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B806" w14:textId="6B8E4DDD" w:rsidR="00527635" w:rsidRDefault="007B34DC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4CA588CC" wp14:editId="057DC56B">
            <wp:extent cx="2886679" cy="59995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_with_baseline-pos-ALL_lang_EN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37" cy="6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635">
        <w:rPr>
          <w:noProof/>
        </w:rPr>
        <w:t xml:space="preserve">            </w:t>
      </w:r>
      <w:r w:rsidR="00A051C3">
        <w:rPr>
          <w:noProof/>
        </w:rPr>
        <w:t xml:space="preserve"> </w:t>
      </w:r>
      <w:r w:rsidR="00527635"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4D4E07FA" wp14:editId="4594E2DA">
            <wp:extent cx="2796431" cy="584462"/>
            <wp:effectExtent l="0" t="0" r="444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75" cy="5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F02">
        <w:rPr>
          <w:noProof/>
        </w:rPr>
        <w:t xml:space="preserve">                            </w:t>
      </w:r>
      <w:r w:rsidR="00527635">
        <w:rPr>
          <w:noProof/>
        </w:rPr>
        <w:t xml:space="preserve">   </w:t>
      </w:r>
    </w:p>
    <w:p w14:paraId="20195611" w14:textId="77777777" w:rsidR="00E72568" w:rsidRDefault="00E72568" w:rsidP="00A55E72">
      <w:pPr>
        <w:jc w:val="center"/>
        <w:rPr>
          <w:b/>
          <w:noProof/>
          <w:sz w:val="24"/>
        </w:rPr>
      </w:pPr>
    </w:p>
    <w:p w14:paraId="07077BC8" w14:textId="77777777" w:rsidR="00E72568" w:rsidRDefault="00E72568" w:rsidP="00A55E72">
      <w:pPr>
        <w:jc w:val="center"/>
        <w:rPr>
          <w:b/>
          <w:noProof/>
          <w:sz w:val="24"/>
        </w:rPr>
      </w:pPr>
    </w:p>
    <w:p w14:paraId="70820E43" w14:textId="1B799835" w:rsidR="00030B51" w:rsidRPr="00A55E72" w:rsidRDefault="00525FB1" w:rsidP="00A55E72">
      <w:pPr>
        <w:jc w:val="center"/>
        <w:rPr>
          <w:rFonts w:ascii="Arial" w:hAnsi="Arial" w:cs="Arial"/>
          <w:b/>
          <w:noProof/>
          <w:sz w:val="28"/>
          <w:szCs w:val="24"/>
        </w:rPr>
      </w:pPr>
      <w:r>
        <w:rPr>
          <w:b/>
          <w:noProof/>
          <w:sz w:val="24"/>
        </w:rPr>
        <w:t xml:space="preserve">Poziv na intervju učenicima </w:t>
      </w:r>
      <w:r w:rsidR="00DA38F4">
        <w:rPr>
          <w:b/>
          <w:noProof/>
          <w:sz w:val="24"/>
        </w:rPr>
        <w:t>prijavljenim</w:t>
      </w:r>
      <w:r w:rsidR="00DA38F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na projekt „Ethical dilemma: AI or me“</w:t>
      </w:r>
      <w:bookmarkStart w:id="0" w:name="_GoBack"/>
      <w:bookmarkEnd w:id="0"/>
    </w:p>
    <w:p w14:paraId="4F0C25F7" w14:textId="77777777" w:rsidR="00E72568" w:rsidRDefault="00E72568" w:rsidP="008C32C0"/>
    <w:p w14:paraId="2ABAC530" w14:textId="12906F02" w:rsidR="008C32C0" w:rsidRDefault="00A55E72" w:rsidP="008C32C0">
      <w:r w:rsidRPr="008C32C0">
        <w:t xml:space="preserve">Medicinska škola Varaždin dobila je potporu za provedbu </w:t>
      </w:r>
      <w:proofErr w:type="spellStart"/>
      <w:r w:rsidRPr="008C32C0">
        <w:t>Erasmus</w:t>
      </w:r>
      <w:proofErr w:type="spellEnd"/>
      <w:r w:rsidRPr="008C32C0">
        <w:t>+ KA210 projekta „</w:t>
      </w:r>
      <w:proofErr w:type="spellStart"/>
      <w:r w:rsidRPr="008C32C0">
        <w:t>Ethical</w:t>
      </w:r>
      <w:proofErr w:type="spellEnd"/>
      <w:r w:rsidRPr="008C32C0">
        <w:t xml:space="preserve"> </w:t>
      </w:r>
      <w:proofErr w:type="spellStart"/>
      <w:r w:rsidRPr="008C32C0">
        <w:t>dilemma</w:t>
      </w:r>
      <w:proofErr w:type="spellEnd"/>
      <w:r w:rsidRPr="008C32C0">
        <w:t>: AI or me“ akronim AIME, (2025-1-HR01-KA210-SCH-000352946) u školskim godinama 2025./2026. i 2026./2027. od 1. rujna 2025. do 28. veljače 2027.</w:t>
      </w:r>
      <w:r w:rsidR="008C32C0">
        <w:t>Projektni tim proučio je pristigle prijave na natječaj</w:t>
      </w:r>
      <w:r w:rsidR="008C32C0" w:rsidRPr="008C32C0">
        <w:t xml:space="preserve"> </w:t>
      </w:r>
      <w:r w:rsidR="008C32C0">
        <w:t xml:space="preserve"> za </w:t>
      </w:r>
      <w:r w:rsidR="008C32C0">
        <w:t xml:space="preserve">sudjelovanje učenika na projektu </w:t>
      </w:r>
      <w:r w:rsidR="008C32C0">
        <w:t xml:space="preserve">objavljen na mrežnim stranicama Medicinske škole Varaždin 13. studenoga 2025. godine. </w:t>
      </w:r>
    </w:p>
    <w:p w14:paraId="45246493" w14:textId="77777777" w:rsidR="00E72568" w:rsidRDefault="00E72568" w:rsidP="008C32C0"/>
    <w:p w14:paraId="6F46AFDF" w14:textId="77777777" w:rsidR="00A55E72" w:rsidRDefault="008C32C0" w:rsidP="008C32C0">
      <w:r>
        <w:t xml:space="preserve">Na natječaj je pristiglo </w:t>
      </w:r>
      <w:r w:rsidRPr="00A55E72">
        <w:rPr>
          <w:b/>
        </w:rPr>
        <w:t>19 prijava učenika</w:t>
      </w:r>
      <w:r>
        <w:t xml:space="preserve"> od prvog do četvrtog r</w:t>
      </w:r>
      <w:r w:rsidR="00A55E72">
        <w:t>azreda (smjer medicinska sestra/tehničar  opće njege</w:t>
      </w:r>
      <w:r w:rsidR="00A55E72" w:rsidRPr="00A55E72">
        <w:rPr>
          <w:b/>
        </w:rPr>
        <w:t>).  Svi se učenici pozivaju na intervju u knjižnicu Medicinske škole Varaždin u petak 5. prosinca 2025. godine</w:t>
      </w:r>
      <w:r w:rsidR="00A55E72">
        <w:t xml:space="preserve">  što je drugi dio selekcijskog postupka. </w:t>
      </w:r>
      <w:r w:rsidR="00A55E72">
        <w:t>Intervju je obvezni dio selekcijskog postupka.</w:t>
      </w:r>
    </w:p>
    <w:p w14:paraId="203328BB" w14:textId="77777777" w:rsidR="00E72568" w:rsidRDefault="00E72568" w:rsidP="008C32C0">
      <w:pPr>
        <w:rPr>
          <w:b/>
        </w:rPr>
      </w:pPr>
    </w:p>
    <w:p w14:paraId="10C20A14" w14:textId="05D5E7E4" w:rsidR="00A55E72" w:rsidRDefault="00A55E72" w:rsidP="008C32C0">
      <w:r w:rsidRPr="00A55E72">
        <w:rPr>
          <w:b/>
        </w:rPr>
        <w:t>Razgovori će započeti u 9,15 sati abecednim redoslijedom</w:t>
      </w:r>
      <w:r>
        <w:t xml:space="preserve"> i trajat će po pristupniku </w:t>
      </w:r>
      <w:r w:rsidRPr="00A55E72">
        <w:rPr>
          <w:b/>
        </w:rPr>
        <w:t>otprilike 10 minuta.</w:t>
      </w:r>
      <w:r>
        <w:t xml:space="preserve"> Učenici ne trebaju svi doći istovremeno već mogu izračunati otprilike svoj red (da ne izostanu s nastave cijelo jutro).</w:t>
      </w:r>
    </w:p>
    <w:p w14:paraId="28619514" w14:textId="007A590E" w:rsidR="00A55E72" w:rsidRDefault="00A55E72" w:rsidP="008C32C0">
      <w:r>
        <w:t xml:space="preserve">.  </w:t>
      </w:r>
    </w:p>
    <w:p w14:paraId="6CEBBC3E" w14:textId="13A82674" w:rsidR="00A55E72" w:rsidRDefault="00A55E72" w:rsidP="008C32C0">
      <w:r>
        <w:t xml:space="preserve">Abecedni popis prijavljenih učenika: </w:t>
      </w:r>
    </w:p>
    <w:p w14:paraId="64D36E74" w14:textId="77777777" w:rsidR="00A55E72" w:rsidRDefault="00A55E72" w:rsidP="00A55E72">
      <w:r>
        <w:t>1.</w:t>
      </w:r>
      <w:r>
        <w:tab/>
      </w:r>
      <w:proofErr w:type="spellStart"/>
      <w:r>
        <w:t>Bobetić</w:t>
      </w:r>
      <w:proofErr w:type="spellEnd"/>
      <w:r>
        <w:t xml:space="preserve">, </w:t>
      </w:r>
      <w:proofErr w:type="spellStart"/>
      <w:r>
        <w:t>Erin</w:t>
      </w:r>
      <w:proofErr w:type="spellEnd"/>
      <w:r>
        <w:t>, 2.e</w:t>
      </w:r>
    </w:p>
    <w:p w14:paraId="1E41331B" w14:textId="77777777" w:rsidR="00A55E72" w:rsidRDefault="00A55E72" w:rsidP="00A55E72">
      <w:r>
        <w:t>2.</w:t>
      </w:r>
      <w:r>
        <w:tab/>
        <w:t>Božić, Laura, 2.e</w:t>
      </w:r>
    </w:p>
    <w:p w14:paraId="465259EA" w14:textId="77777777" w:rsidR="00A55E72" w:rsidRDefault="00A55E72" w:rsidP="00A55E72">
      <w:r>
        <w:t>3.</w:t>
      </w:r>
      <w:r>
        <w:tab/>
      </w:r>
      <w:proofErr w:type="spellStart"/>
      <w:r>
        <w:t>Brckan</w:t>
      </w:r>
      <w:proofErr w:type="spellEnd"/>
      <w:r>
        <w:t xml:space="preserve">, </w:t>
      </w:r>
      <w:proofErr w:type="spellStart"/>
      <w:r>
        <w:t>Marieta</w:t>
      </w:r>
      <w:proofErr w:type="spellEnd"/>
      <w:r>
        <w:t>, 2.e</w:t>
      </w:r>
    </w:p>
    <w:p w14:paraId="60504E4E" w14:textId="77777777" w:rsidR="00A55E72" w:rsidRDefault="00A55E72" w:rsidP="00A55E72">
      <w:r>
        <w:t>4.</w:t>
      </w:r>
      <w:r>
        <w:tab/>
      </w:r>
      <w:proofErr w:type="spellStart"/>
      <w:r>
        <w:t>Cepanec</w:t>
      </w:r>
      <w:proofErr w:type="spellEnd"/>
      <w:r>
        <w:t>, Vita, 1.d</w:t>
      </w:r>
    </w:p>
    <w:p w14:paraId="03D9008C" w14:textId="77777777" w:rsidR="00A55E72" w:rsidRDefault="00A55E72" w:rsidP="00A55E72">
      <w:r>
        <w:t>5.</w:t>
      </w:r>
      <w:r>
        <w:tab/>
      </w:r>
      <w:proofErr w:type="spellStart"/>
      <w:r>
        <w:t>Cikron</w:t>
      </w:r>
      <w:proofErr w:type="spellEnd"/>
      <w:r>
        <w:t>, Sara</w:t>
      </w:r>
    </w:p>
    <w:p w14:paraId="36F6B827" w14:textId="77777777" w:rsidR="00A55E72" w:rsidRDefault="00A55E72" w:rsidP="00A55E72">
      <w:r>
        <w:t>6.</w:t>
      </w:r>
      <w:r>
        <w:tab/>
      </w:r>
      <w:proofErr w:type="spellStart"/>
      <w:r>
        <w:t>Detić</w:t>
      </w:r>
      <w:proofErr w:type="spellEnd"/>
      <w:r>
        <w:t xml:space="preserve">, </w:t>
      </w:r>
      <w:proofErr w:type="spellStart"/>
      <w:r>
        <w:t>Ilianna</w:t>
      </w:r>
      <w:proofErr w:type="spellEnd"/>
      <w:r>
        <w:t>, 2.a</w:t>
      </w:r>
    </w:p>
    <w:p w14:paraId="320379F9" w14:textId="77777777" w:rsidR="00A55E72" w:rsidRDefault="00A55E72" w:rsidP="00A55E72">
      <w:r>
        <w:t>7.</w:t>
      </w:r>
      <w:r>
        <w:tab/>
      </w:r>
      <w:proofErr w:type="spellStart"/>
      <w:r>
        <w:t>Drožđek</w:t>
      </w:r>
      <w:proofErr w:type="spellEnd"/>
      <w:r>
        <w:t>, Helena, 1.c</w:t>
      </w:r>
    </w:p>
    <w:p w14:paraId="4A6B1C13" w14:textId="77777777" w:rsidR="00A55E72" w:rsidRDefault="00A55E72" w:rsidP="00A55E72">
      <w:r>
        <w:t>8.</w:t>
      </w:r>
      <w:r>
        <w:tab/>
      </w:r>
      <w:proofErr w:type="spellStart"/>
      <w:r>
        <w:t>Folnegović</w:t>
      </w:r>
      <w:proofErr w:type="spellEnd"/>
      <w:r>
        <w:t>, Lena, 1.d</w:t>
      </w:r>
    </w:p>
    <w:p w14:paraId="0A20DDD9" w14:textId="77777777" w:rsidR="00A55E72" w:rsidRDefault="00A55E72" w:rsidP="00A55E72">
      <w:r>
        <w:t>9.</w:t>
      </w:r>
      <w:r>
        <w:tab/>
        <w:t>Friščić, Eva, 4.b</w:t>
      </w:r>
    </w:p>
    <w:p w14:paraId="29EB7240" w14:textId="77777777" w:rsidR="00A55E72" w:rsidRDefault="00A55E72" w:rsidP="00A55E72">
      <w:r>
        <w:t>10.</w:t>
      </w:r>
      <w:r>
        <w:tab/>
      </w:r>
      <w:proofErr w:type="spellStart"/>
      <w:r>
        <w:t>Gazdić</w:t>
      </w:r>
      <w:proofErr w:type="spellEnd"/>
      <w:r>
        <w:t>, Tamara, 3.e</w:t>
      </w:r>
    </w:p>
    <w:p w14:paraId="488ABF5E" w14:textId="77777777" w:rsidR="00A55E72" w:rsidRDefault="00A55E72" w:rsidP="00A55E72">
      <w:r>
        <w:t>11.</w:t>
      </w:r>
      <w:r>
        <w:tab/>
      </w:r>
      <w:proofErr w:type="spellStart"/>
      <w:r>
        <w:t>Hranj</w:t>
      </w:r>
      <w:proofErr w:type="spellEnd"/>
      <w:r>
        <w:t>, Manuela, 3.e</w:t>
      </w:r>
    </w:p>
    <w:p w14:paraId="0DDC42E2" w14:textId="77777777" w:rsidR="00A55E72" w:rsidRDefault="00A55E72" w:rsidP="00A55E72">
      <w:r>
        <w:t>12.</w:t>
      </w:r>
      <w:r>
        <w:tab/>
      </w:r>
      <w:proofErr w:type="spellStart"/>
      <w:r>
        <w:t>Jagec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, 1.d </w:t>
      </w:r>
    </w:p>
    <w:p w14:paraId="55FE8163" w14:textId="77777777" w:rsidR="00A55E72" w:rsidRDefault="00A55E72" w:rsidP="00A55E72">
      <w:r>
        <w:t>13.</w:t>
      </w:r>
      <w:r>
        <w:tab/>
        <w:t xml:space="preserve">Janečić, Sunčica, 2.a </w:t>
      </w:r>
    </w:p>
    <w:p w14:paraId="1FB69007" w14:textId="77777777" w:rsidR="00A55E72" w:rsidRDefault="00A55E72" w:rsidP="00A55E72">
      <w:r>
        <w:t>14.</w:t>
      </w:r>
      <w:r>
        <w:tab/>
      </w:r>
      <w:proofErr w:type="spellStart"/>
      <w:r>
        <w:t>Majhen</w:t>
      </w:r>
      <w:proofErr w:type="spellEnd"/>
      <w:r>
        <w:t>, Dora, 2.c</w:t>
      </w:r>
    </w:p>
    <w:p w14:paraId="39C026F3" w14:textId="77777777" w:rsidR="00A55E72" w:rsidRDefault="00A55E72" w:rsidP="00A55E72">
      <w:r>
        <w:t>15.</w:t>
      </w:r>
      <w:r>
        <w:tab/>
      </w:r>
      <w:proofErr w:type="spellStart"/>
      <w:r>
        <w:t>Majhen</w:t>
      </w:r>
      <w:proofErr w:type="spellEnd"/>
      <w:r>
        <w:t xml:space="preserve">, </w:t>
      </w:r>
      <w:proofErr w:type="spellStart"/>
      <w:r>
        <w:t>Tesa</w:t>
      </w:r>
      <w:proofErr w:type="spellEnd"/>
      <w:r>
        <w:t>, 2.e</w:t>
      </w:r>
    </w:p>
    <w:p w14:paraId="1BA2F9EB" w14:textId="77777777" w:rsidR="00A55E72" w:rsidRDefault="00A55E72" w:rsidP="00A55E72">
      <w:r>
        <w:lastRenderedPageBreak/>
        <w:t>16.</w:t>
      </w:r>
      <w:r>
        <w:tab/>
      </w:r>
      <w:proofErr w:type="spellStart"/>
      <w:r>
        <w:t>Nekoksa</w:t>
      </w:r>
      <w:proofErr w:type="spellEnd"/>
      <w:r>
        <w:t>, Klara, 2.a</w:t>
      </w:r>
    </w:p>
    <w:p w14:paraId="565A6457" w14:textId="77777777" w:rsidR="00A55E72" w:rsidRDefault="00A55E72" w:rsidP="00A55E72">
      <w:r>
        <w:t>17.</w:t>
      </w:r>
      <w:r>
        <w:tab/>
      </w:r>
      <w:proofErr w:type="spellStart"/>
      <w:r>
        <w:t>Oštrek</w:t>
      </w:r>
      <w:proofErr w:type="spellEnd"/>
      <w:r>
        <w:t>, Lorena, 3.d</w:t>
      </w:r>
    </w:p>
    <w:p w14:paraId="64C851BE" w14:textId="77777777" w:rsidR="00A55E72" w:rsidRDefault="00A55E72" w:rsidP="00A55E72">
      <w:r>
        <w:t>18.</w:t>
      </w:r>
      <w:r>
        <w:tab/>
        <w:t>Težak, Helena, 3.e</w:t>
      </w:r>
    </w:p>
    <w:p w14:paraId="66C7A23F" w14:textId="73F4D4B1" w:rsidR="00A55E72" w:rsidRDefault="00A55E72" w:rsidP="00A55E72">
      <w:r>
        <w:t>19.</w:t>
      </w:r>
      <w:r>
        <w:tab/>
      </w:r>
      <w:proofErr w:type="spellStart"/>
      <w:r>
        <w:t>Zeljar</w:t>
      </w:r>
      <w:proofErr w:type="spellEnd"/>
      <w:r>
        <w:t>, Mirela, 3.e</w:t>
      </w:r>
    </w:p>
    <w:p w14:paraId="65AE52CA" w14:textId="77777777" w:rsidR="00E72568" w:rsidRDefault="00E72568" w:rsidP="00A55E72"/>
    <w:p w14:paraId="14D9F8CE" w14:textId="43C65CE4" w:rsidR="001615B7" w:rsidRDefault="001615B7" w:rsidP="00A55E72">
      <w:r w:rsidRPr="00644609">
        <w:rPr>
          <w:b/>
        </w:rPr>
        <w:t>Ako se učenik ne odazove razgovoru (ili pravovremeno ispriča zbog bolesti), smatrat će se da je odustao od sudjelovanja u projektu</w:t>
      </w:r>
      <w:r>
        <w:t>. Učenik koji je bio zbog bolesti spriječen pristupiti razgovoru, pristupit će mu po ozdravljenju.</w:t>
      </w:r>
    </w:p>
    <w:p w14:paraId="50FE2F28" w14:textId="77777777" w:rsidR="001615B7" w:rsidRDefault="001615B7" w:rsidP="00A55E72"/>
    <w:p w14:paraId="6BAB0CCF" w14:textId="2BE673F7" w:rsidR="00E72568" w:rsidRDefault="00E72568" w:rsidP="00A55E72">
      <w:r>
        <w:t>U Varaždinu 2. prosinca 2025.</w:t>
      </w:r>
      <w:r w:rsidR="001615B7">
        <w:t xml:space="preserve"> </w:t>
      </w:r>
    </w:p>
    <w:p w14:paraId="2108AB66" w14:textId="5D9961EB" w:rsidR="00E72568" w:rsidRDefault="00E72568" w:rsidP="00A55E72">
      <w:r>
        <w:t xml:space="preserve">Nataša </w:t>
      </w:r>
      <w:proofErr w:type="spellStart"/>
      <w:r>
        <w:t>Sajko</w:t>
      </w:r>
      <w:proofErr w:type="spellEnd"/>
      <w:r>
        <w:t xml:space="preserve">, </w:t>
      </w:r>
      <w:proofErr w:type="spellStart"/>
      <w:r>
        <w:t>Erasmus</w:t>
      </w:r>
      <w:proofErr w:type="spellEnd"/>
      <w:r>
        <w:t>+ koordinatorica</w:t>
      </w:r>
    </w:p>
    <w:p w14:paraId="2FA0850C" w14:textId="77777777" w:rsidR="00A55E72" w:rsidRDefault="00A55E72" w:rsidP="008C32C0"/>
    <w:p w14:paraId="55F50BAE" w14:textId="77777777" w:rsidR="008C32C0" w:rsidRDefault="008C32C0" w:rsidP="008C32C0"/>
    <w:p w14:paraId="1E00A230" w14:textId="77777777" w:rsidR="00A55E72" w:rsidRDefault="00A55E72"/>
    <w:sectPr w:rsidR="00A55E72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0244E" w14:textId="77777777" w:rsidR="007337A0" w:rsidRDefault="007337A0" w:rsidP="002E08D4">
      <w:pPr>
        <w:spacing w:after="0" w:line="240" w:lineRule="auto"/>
      </w:pPr>
      <w:r>
        <w:separator/>
      </w:r>
    </w:p>
  </w:endnote>
  <w:endnote w:type="continuationSeparator" w:id="0">
    <w:p w14:paraId="0AAFD6DF" w14:textId="77777777" w:rsidR="007337A0" w:rsidRDefault="007337A0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3FE3" w14:textId="7A1559D4" w:rsidR="00A051C3" w:rsidRDefault="007B34DC" w:rsidP="00E95383">
    <w:pPr>
      <w:pStyle w:val="Podnoje"/>
      <w:jc w:val="center"/>
    </w:pPr>
    <w:proofErr w:type="spellStart"/>
    <w:r w:rsidRPr="007B34DC">
      <w:t>Funded</w:t>
    </w:r>
    <w:proofErr w:type="spellEnd"/>
    <w:r w:rsidRPr="007B34DC">
      <w:t xml:space="preserve"> by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Union. </w:t>
    </w:r>
    <w:proofErr w:type="spellStart"/>
    <w:r w:rsidRPr="007B34DC">
      <w:t>Views</w:t>
    </w:r>
    <w:proofErr w:type="spellEnd"/>
    <w:r w:rsidRPr="007B34DC">
      <w:t xml:space="preserve"> </w:t>
    </w:r>
    <w:proofErr w:type="spellStart"/>
    <w:r w:rsidRPr="007B34DC">
      <w:t>and</w:t>
    </w:r>
    <w:proofErr w:type="spellEnd"/>
    <w:r w:rsidRPr="007B34DC">
      <w:t xml:space="preserve"> </w:t>
    </w:r>
    <w:proofErr w:type="spellStart"/>
    <w:r w:rsidRPr="007B34DC">
      <w:t>opinions</w:t>
    </w:r>
    <w:proofErr w:type="spellEnd"/>
    <w:r w:rsidRPr="007B34DC">
      <w:t xml:space="preserve"> </w:t>
    </w:r>
    <w:proofErr w:type="spellStart"/>
    <w:r w:rsidRPr="007B34DC">
      <w:t>expressed</w:t>
    </w:r>
    <w:proofErr w:type="spellEnd"/>
    <w:r w:rsidRPr="007B34DC">
      <w:t xml:space="preserve"> are </w:t>
    </w:r>
    <w:proofErr w:type="spellStart"/>
    <w:r w:rsidRPr="007B34DC">
      <w:t>however</w:t>
    </w:r>
    <w:proofErr w:type="spellEnd"/>
    <w:r w:rsidRPr="007B34DC">
      <w:t xml:space="preserve"> </w:t>
    </w:r>
    <w:proofErr w:type="spellStart"/>
    <w:r w:rsidRPr="007B34DC">
      <w:t>those</w:t>
    </w:r>
    <w:proofErr w:type="spellEnd"/>
    <w:r w:rsidRPr="007B34DC">
      <w:t xml:space="preserve"> </w:t>
    </w:r>
    <w:proofErr w:type="spellStart"/>
    <w:r w:rsidRPr="007B34DC">
      <w:t>of</w:t>
    </w:r>
    <w:proofErr w:type="spellEnd"/>
    <w:r w:rsidRPr="007B34DC">
      <w:t xml:space="preserve">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author</w:t>
    </w:r>
    <w:proofErr w:type="spellEnd"/>
    <w:r w:rsidRPr="007B34DC">
      <w:t xml:space="preserve">(s) </w:t>
    </w:r>
    <w:proofErr w:type="spellStart"/>
    <w:r w:rsidRPr="007B34DC">
      <w:t>only</w:t>
    </w:r>
    <w:proofErr w:type="spellEnd"/>
    <w:r w:rsidRPr="007B34DC">
      <w:t xml:space="preserve"> </w:t>
    </w:r>
    <w:proofErr w:type="spellStart"/>
    <w:r w:rsidRPr="007B34DC">
      <w:t>and</w:t>
    </w:r>
    <w:proofErr w:type="spellEnd"/>
    <w:r w:rsidRPr="007B34DC">
      <w:t xml:space="preserve"> do </w:t>
    </w:r>
    <w:proofErr w:type="spellStart"/>
    <w:r w:rsidRPr="007B34DC">
      <w:t>not</w:t>
    </w:r>
    <w:proofErr w:type="spellEnd"/>
    <w:r w:rsidRPr="007B34DC">
      <w:t xml:space="preserve"> </w:t>
    </w:r>
    <w:proofErr w:type="spellStart"/>
    <w:r w:rsidRPr="007B34DC">
      <w:t>necessarily</w:t>
    </w:r>
    <w:proofErr w:type="spellEnd"/>
    <w:r w:rsidRPr="007B34DC">
      <w:t xml:space="preserve"> </w:t>
    </w:r>
    <w:proofErr w:type="spellStart"/>
    <w:r w:rsidRPr="007B34DC">
      <w:t>reflect</w:t>
    </w:r>
    <w:proofErr w:type="spellEnd"/>
    <w:r w:rsidRPr="007B34DC">
      <w:t xml:space="preserve"> </w:t>
    </w:r>
    <w:proofErr w:type="spellStart"/>
    <w:r w:rsidRPr="007B34DC">
      <w:t>those</w:t>
    </w:r>
    <w:proofErr w:type="spellEnd"/>
    <w:r w:rsidRPr="007B34DC">
      <w:t xml:space="preserve"> </w:t>
    </w:r>
    <w:proofErr w:type="spellStart"/>
    <w:r w:rsidRPr="007B34DC">
      <w:t>of</w:t>
    </w:r>
    <w:proofErr w:type="spellEnd"/>
    <w:r w:rsidRPr="007B34DC">
      <w:t xml:space="preserve">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Union or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</w:t>
    </w:r>
    <w:proofErr w:type="spellStart"/>
    <w:r w:rsidRPr="007B34DC">
      <w:t>Education</w:t>
    </w:r>
    <w:proofErr w:type="spellEnd"/>
    <w:r w:rsidRPr="007B34DC">
      <w:t xml:space="preserve"> </w:t>
    </w:r>
    <w:proofErr w:type="spellStart"/>
    <w:r w:rsidRPr="007B34DC">
      <w:t>and</w:t>
    </w:r>
    <w:proofErr w:type="spellEnd"/>
    <w:r w:rsidRPr="007B34DC">
      <w:t xml:space="preserve"> </w:t>
    </w:r>
    <w:proofErr w:type="spellStart"/>
    <w:r w:rsidRPr="007B34DC">
      <w:t>Culture</w:t>
    </w:r>
    <w:proofErr w:type="spellEnd"/>
    <w:r w:rsidRPr="007B34DC">
      <w:t xml:space="preserve"> </w:t>
    </w:r>
    <w:proofErr w:type="spellStart"/>
    <w:r w:rsidRPr="007B34DC">
      <w:t>Executive</w:t>
    </w:r>
    <w:proofErr w:type="spellEnd"/>
    <w:r w:rsidRPr="007B34DC">
      <w:t xml:space="preserve"> </w:t>
    </w:r>
    <w:proofErr w:type="spellStart"/>
    <w:r w:rsidRPr="007B34DC">
      <w:t>Agency</w:t>
    </w:r>
    <w:proofErr w:type="spellEnd"/>
    <w:r w:rsidRPr="007B34DC">
      <w:t xml:space="preserve"> (EACEA). </w:t>
    </w:r>
    <w:proofErr w:type="spellStart"/>
    <w:r w:rsidRPr="007B34DC">
      <w:t>Neither</w:t>
    </w:r>
    <w:proofErr w:type="spellEnd"/>
    <w:r w:rsidRPr="007B34DC">
      <w:t xml:space="preserve">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Union </w:t>
    </w:r>
    <w:proofErr w:type="spellStart"/>
    <w:r w:rsidRPr="007B34DC">
      <w:t>nor</w:t>
    </w:r>
    <w:proofErr w:type="spellEnd"/>
    <w:r w:rsidRPr="007B34DC">
      <w:t xml:space="preserve"> EACEA </w:t>
    </w:r>
    <w:proofErr w:type="spellStart"/>
    <w:r w:rsidRPr="007B34DC">
      <w:t>can</w:t>
    </w:r>
    <w:proofErr w:type="spellEnd"/>
    <w:r w:rsidRPr="007B34DC">
      <w:t xml:space="preserve"> </w:t>
    </w:r>
    <w:proofErr w:type="spellStart"/>
    <w:r w:rsidRPr="007B34DC">
      <w:t>be</w:t>
    </w:r>
    <w:proofErr w:type="spellEnd"/>
    <w:r w:rsidRPr="007B34DC">
      <w:t xml:space="preserve"> </w:t>
    </w:r>
    <w:proofErr w:type="spellStart"/>
    <w:r w:rsidRPr="007B34DC">
      <w:t>held</w:t>
    </w:r>
    <w:proofErr w:type="spellEnd"/>
    <w:r w:rsidRPr="007B34DC">
      <w:t xml:space="preserve"> </w:t>
    </w:r>
    <w:proofErr w:type="spellStart"/>
    <w:r w:rsidRPr="007B34DC">
      <w:t>responsible</w:t>
    </w:r>
    <w:proofErr w:type="spellEnd"/>
    <w:r w:rsidRPr="007B34DC">
      <w:t xml:space="preserve"> for </w:t>
    </w:r>
    <w:proofErr w:type="spellStart"/>
    <w:r w:rsidRPr="007B34DC">
      <w:t>them</w:t>
    </w:r>
    <w:proofErr w:type="spellEnd"/>
    <w:r w:rsidRPr="007B34DC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0E04D" w14:textId="77777777" w:rsidR="007337A0" w:rsidRDefault="007337A0" w:rsidP="002E08D4">
      <w:pPr>
        <w:spacing w:after="0" w:line="240" w:lineRule="auto"/>
      </w:pPr>
      <w:r>
        <w:separator/>
      </w:r>
    </w:p>
  </w:footnote>
  <w:footnote w:type="continuationSeparator" w:id="0">
    <w:p w14:paraId="54404644" w14:textId="77777777" w:rsidR="007337A0" w:rsidRDefault="007337A0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474E8"/>
    <w:rsid w:val="00096345"/>
    <w:rsid w:val="000B630F"/>
    <w:rsid w:val="000E16F2"/>
    <w:rsid w:val="00104DEA"/>
    <w:rsid w:val="001615B7"/>
    <w:rsid w:val="00161CA2"/>
    <w:rsid w:val="00182650"/>
    <w:rsid w:val="00190135"/>
    <w:rsid w:val="001F6390"/>
    <w:rsid w:val="00207FA5"/>
    <w:rsid w:val="002E08D4"/>
    <w:rsid w:val="00321D61"/>
    <w:rsid w:val="00364602"/>
    <w:rsid w:val="00377824"/>
    <w:rsid w:val="00403E20"/>
    <w:rsid w:val="004662F0"/>
    <w:rsid w:val="004F3A5C"/>
    <w:rsid w:val="00525FB1"/>
    <w:rsid w:val="00527635"/>
    <w:rsid w:val="00541755"/>
    <w:rsid w:val="0054636E"/>
    <w:rsid w:val="00613897"/>
    <w:rsid w:val="00615F02"/>
    <w:rsid w:val="00616DD2"/>
    <w:rsid w:val="00644609"/>
    <w:rsid w:val="00677430"/>
    <w:rsid w:val="007337A0"/>
    <w:rsid w:val="00740365"/>
    <w:rsid w:val="007B34DC"/>
    <w:rsid w:val="0083077C"/>
    <w:rsid w:val="008620EF"/>
    <w:rsid w:val="008C32C0"/>
    <w:rsid w:val="008C601E"/>
    <w:rsid w:val="00961270"/>
    <w:rsid w:val="00964746"/>
    <w:rsid w:val="00972DFB"/>
    <w:rsid w:val="009A26C3"/>
    <w:rsid w:val="00A03F24"/>
    <w:rsid w:val="00A051C3"/>
    <w:rsid w:val="00A55E72"/>
    <w:rsid w:val="00A746E5"/>
    <w:rsid w:val="00B54AA3"/>
    <w:rsid w:val="00B958EE"/>
    <w:rsid w:val="00BE5A3A"/>
    <w:rsid w:val="00C20D40"/>
    <w:rsid w:val="00C7136A"/>
    <w:rsid w:val="00D05CA5"/>
    <w:rsid w:val="00D11904"/>
    <w:rsid w:val="00D31C1B"/>
    <w:rsid w:val="00DA38F4"/>
    <w:rsid w:val="00DC53EE"/>
    <w:rsid w:val="00E22755"/>
    <w:rsid w:val="00E72568"/>
    <w:rsid w:val="00E83D9B"/>
    <w:rsid w:val="00E95383"/>
    <w:rsid w:val="00EC3136"/>
    <w:rsid w:val="00F86B2B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269</Words>
  <Characters>1604</Characters>
  <Application>Microsoft Office Word</Application>
  <DocSecurity>0</DocSecurity>
  <Lines>30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Natasa Sajko</cp:lastModifiedBy>
  <cp:revision>7</cp:revision>
  <dcterms:created xsi:type="dcterms:W3CDTF">2025-12-02T10:30:00Z</dcterms:created>
  <dcterms:modified xsi:type="dcterms:W3CDTF">2025-12-02T11:00:00Z</dcterms:modified>
</cp:coreProperties>
</file>