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DE" w:rsidRPr="003B57E5" w:rsidRDefault="004654DE">
      <w:pPr>
        <w:rPr>
          <w:rFonts w:ascii="Arial" w:hAnsi="Arial" w:cs="Arial"/>
          <w:b/>
          <w:sz w:val="36"/>
          <w:szCs w:val="36"/>
        </w:rPr>
      </w:pPr>
      <w:r w:rsidRPr="003B57E5">
        <w:rPr>
          <w:rFonts w:ascii="Arial" w:hAnsi="Arial" w:cs="Arial"/>
          <w:b/>
          <w:sz w:val="36"/>
          <w:szCs w:val="36"/>
        </w:rPr>
        <w:t>UPUTE ZA IZRADBU I OBRANU ZAVRŠNOG RADA</w:t>
      </w:r>
    </w:p>
    <w:p w:rsidR="00610F2B" w:rsidRDefault="004654DE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4654DE">
        <w:rPr>
          <w:rFonts w:ascii="Arial" w:hAnsi="Arial" w:cs="Arial"/>
          <w:b/>
          <w:bCs/>
          <w:sz w:val="32"/>
          <w:szCs w:val="32"/>
        </w:rPr>
        <w:t xml:space="preserve">Završni rad provodi se temeljem </w:t>
      </w:r>
      <w:r w:rsidRPr="004654DE">
        <w:rPr>
          <w:rFonts w:ascii="Arial" w:hAnsi="Arial" w:cs="Arial"/>
          <w:b/>
          <w:bCs/>
          <w:i/>
          <w:iCs/>
          <w:sz w:val="32"/>
          <w:szCs w:val="32"/>
        </w:rPr>
        <w:t xml:space="preserve">Pravilnika o izradbi i obrani završnoga rada (Narodne novine, broj </w:t>
      </w:r>
      <w:r w:rsidRPr="004654DE">
        <w:rPr>
          <w:rFonts w:ascii="Arial" w:hAnsi="Arial" w:cs="Arial"/>
          <w:b/>
          <w:bCs/>
          <w:sz w:val="32"/>
          <w:szCs w:val="32"/>
          <w:lang w:val="pl-PL"/>
        </w:rPr>
        <w:t>118/09., od 30. rujna 2009.)</w:t>
      </w:r>
    </w:p>
    <w:p w:rsidR="004654DE" w:rsidRPr="004654DE" w:rsidRDefault="004654DE" w:rsidP="004654DE">
      <w:p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 xml:space="preserve">   Polaznici tijekom pete godine obrazovanja odabiru temu z</w:t>
      </w:r>
      <w:r w:rsidR="006514A9">
        <w:rPr>
          <w:rFonts w:ascii="Arial" w:hAnsi="Arial" w:cs="Arial"/>
          <w:b/>
          <w:bCs/>
          <w:sz w:val="32"/>
          <w:szCs w:val="32"/>
        </w:rPr>
        <w:t xml:space="preserve">a </w:t>
      </w:r>
      <w:r w:rsidR="001B3F1C">
        <w:rPr>
          <w:rFonts w:ascii="Arial" w:hAnsi="Arial" w:cs="Arial"/>
          <w:b/>
          <w:bCs/>
          <w:sz w:val="32"/>
          <w:szCs w:val="32"/>
        </w:rPr>
        <w:t xml:space="preserve"> </w:t>
      </w:r>
      <w:r w:rsidR="006514A9">
        <w:rPr>
          <w:rFonts w:ascii="Arial" w:hAnsi="Arial" w:cs="Arial"/>
          <w:b/>
          <w:bCs/>
          <w:sz w:val="32"/>
          <w:szCs w:val="32"/>
        </w:rPr>
        <w:t xml:space="preserve">Završni rad u suradnji s </w:t>
      </w:r>
      <w:r w:rsidRPr="004654DE">
        <w:rPr>
          <w:rFonts w:ascii="Arial" w:hAnsi="Arial" w:cs="Arial"/>
          <w:b/>
          <w:bCs/>
          <w:sz w:val="32"/>
          <w:szCs w:val="32"/>
        </w:rPr>
        <w:t>nastavnicima struke - nositeljima tema.</w:t>
      </w:r>
    </w:p>
    <w:p w:rsidR="00000000" w:rsidRPr="004654DE" w:rsidRDefault="0002086C" w:rsidP="004654DE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 xml:space="preserve">Članak 8. stavak 6. </w:t>
      </w:r>
      <w:r w:rsidRPr="004654DE">
        <w:rPr>
          <w:rFonts w:ascii="Arial" w:hAnsi="Arial" w:cs="Arial"/>
          <w:b/>
          <w:bCs/>
          <w:i/>
          <w:iCs/>
          <w:sz w:val="32"/>
          <w:szCs w:val="32"/>
        </w:rPr>
        <w:t xml:space="preserve">Pravilnika imenuje izradbu završnoga rada kao praktični rad s </w:t>
      </w:r>
      <w:r w:rsidRPr="004654DE">
        <w:rPr>
          <w:rFonts w:ascii="Arial" w:hAnsi="Arial" w:cs="Arial"/>
          <w:b/>
          <w:bCs/>
          <w:sz w:val="32"/>
          <w:szCs w:val="32"/>
        </w:rPr>
        <w:t xml:space="preserve">elaboratom. </w:t>
      </w:r>
    </w:p>
    <w:p w:rsidR="00000000" w:rsidRPr="004654DE" w:rsidRDefault="0002086C" w:rsidP="004654DE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>Prema odabiru tema  Završnoga rada</w:t>
      </w:r>
      <w:r w:rsidRPr="004654DE">
        <w:rPr>
          <w:rFonts w:ascii="Arial" w:hAnsi="Arial" w:cs="Arial"/>
          <w:b/>
          <w:bCs/>
          <w:sz w:val="32"/>
          <w:szCs w:val="32"/>
        </w:rPr>
        <w:t xml:space="preserve">  praktični rad – zdravstvene vježbe </w:t>
      </w:r>
      <w:r w:rsidRPr="004654DE">
        <w:rPr>
          <w:rFonts w:ascii="Arial" w:hAnsi="Arial" w:cs="Arial"/>
          <w:b/>
          <w:bCs/>
          <w:sz w:val="32"/>
          <w:szCs w:val="32"/>
        </w:rPr>
        <w:t xml:space="preserve">obavljat će  se u ustanovama </w:t>
      </w:r>
      <w:r w:rsidRPr="004654DE">
        <w:rPr>
          <w:rFonts w:ascii="Arial" w:hAnsi="Arial" w:cs="Arial"/>
          <w:b/>
          <w:bCs/>
          <w:sz w:val="32"/>
          <w:szCs w:val="32"/>
        </w:rPr>
        <w:t>(kliničkim bolničkim centrima, bolnicama, domovima umirovljenika) sukladno potrebama korisnika za zdravstvenom zaštitom.</w:t>
      </w:r>
    </w:p>
    <w:p w:rsidR="00000000" w:rsidRPr="004654DE" w:rsidRDefault="001B3F1C" w:rsidP="004654DE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Polaznik 4</w:t>
      </w:r>
      <w:r w:rsidR="0002086C" w:rsidRPr="004654DE">
        <w:rPr>
          <w:rFonts w:ascii="Arial" w:hAnsi="Arial" w:cs="Arial"/>
          <w:b/>
          <w:bCs/>
          <w:sz w:val="32"/>
          <w:szCs w:val="32"/>
        </w:rPr>
        <w:t xml:space="preserve">0 sati  </w:t>
      </w:r>
      <w:r w:rsidR="0002086C" w:rsidRPr="004654DE">
        <w:rPr>
          <w:rFonts w:ascii="Arial" w:hAnsi="Arial" w:cs="Arial"/>
          <w:b/>
          <w:bCs/>
          <w:sz w:val="32"/>
          <w:szCs w:val="32"/>
        </w:rPr>
        <w:t xml:space="preserve">praktičnoga rada – zdravstvenih vježbi </w:t>
      </w:r>
      <w:r w:rsidR="0002086C" w:rsidRPr="004654DE">
        <w:rPr>
          <w:rFonts w:ascii="Arial" w:hAnsi="Arial" w:cs="Arial"/>
          <w:b/>
          <w:bCs/>
          <w:sz w:val="32"/>
          <w:szCs w:val="32"/>
        </w:rPr>
        <w:t xml:space="preserve">obavlja tijekom drugoga polugodišta pete godine obrazovanja </w:t>
      </w:r>
      <w:r>
        <w:rPr>
          <w:rFonts w:ascii="Arial" w:hAnsi="Arial" w:cs="Arial"/>
          <w:b/>
          <w:bCs/>
          <w:sz w:val="32"/>
          <w:szCs w:val="32"/>
        </w:rPr>
        <w:t>(8</w:t>
      </w:r>
      <w:r w:rsidR="0002086C" w:rsidRPr="004654DE">
        <w:rPr>
          <w:rFonts w:ascii="Arial" w:hAnsi="Arial" w:cs="Arial"/>
          <w:b/>
          <w:bCs/>
          <w:sz w:val="32"/>
          <w:szCs w:val="32"/>
        </w:rPr>
        <w:t xml:space="preserve"> radnih sati u</w:t>
      </w:r>
      <w:r>
        <w:rPr>
          <w:rFonts w:ascii="Arial" w:hAnsi="Arial" w:cs="Arial"/>
          <w:b/>
          <w:bCs/>
          <w:sz w:val="32"/>
          <w:szCs w:val="32"/>
        </w:rPr>
        <w:t xml:space="preserve"> 5</w:t>
      </w:r>
      <w:r w:rsidR="0002086C" w:rsidRPr="004654DE">
        <w:rPr>
          <w:rFonts w:ascii="Arial" w:hAnsi="Arial" w:cs="Arial"/>
          <w:b/>
          <w:bCs/>
          <w:sz w:val="32"/>
          <w:szCs w:val="32"/>
        </w:rPr>
        <w:t xml:space="preserve"> rad</w:t>
      </w:r>
      <w:r>
        <w:rPr>
          <w:rFonts w:ascii="Arial" w:hAnsi="Arial" w:cs="Arial"/>
          <w:b/>
          <w:bCs/>
          <w:sz w:val="32"/>
          <w:szCs w:val="32"/>
        </w:rPr>
        <w:t>nih dana)</w:t>
      </w:r>
    </w:p>
    <w:p w:rsidR="004654DE" w:rsidRDefault="004654DE">
      <w:pPr>
        <w:rPr>
          <w:rFonts w:ascii="Arial" w:hAnsi="Arial" w:cs="Arial"/>
          <w:b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lastRenderedPageBreak/>
        <w:t>Željeni ishodi u obliku kompetencija koje učenik treba pokazati u Završnom radu su: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pokazati stupanj usvojenog znanja i vještina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komunikacijske kompetencije,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kompetencije u pretraživanju u i korištenju literature</w:t>
      </w:r>
      <w:r w:rsidRPr="004654DE">
        <w:rPr>
          <w:rFonts w:ascii="Arial" w:hAnsi="Arial" w:cs="Arial"/>
          <w:b/>
          <w:sz w:val="32"/>
          <w:szCs w:val="32"/>
        </w:rPr>
        <w:t xml:space="preserve">, stručnih časopisa i interneta,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istraživačke kompetencije – sposobnost organiziranja istraživanja, provođenja istraživanja,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sposobnost analize, sinteze, kritičkog mišljenja,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kompetencije javnog izvođenja /prezentiranja praktičnog rada,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kompetencij</w:t>
      </w:r>
      <w:r w:rsidRPr="004654DE">
        <w:rPr>
          <w:rFonts w:ascii="Arial" w:hAnsi="Arial" w:cs="Arial"/>
          <w:b/>
          <w:sz w:val="32"/>
          <w:szCs w:val="32"/>
        </w:rPr>
        <w:t xml:space="preserve">e pismenog izražavanja na standardnom materinjem jeziku,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vještine usmene i pismene prezentacije, </w:t>
      </w:r>
    </w:p>
    <w:p w:rsidR="00000000" w:rsidRPr="004654DE" w:rsidRDefault="0002086C" w:rsidP="004654DE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kompetencije u vladanju informatičkom tehnologijom</w:t>
      </w:r>
    </w:p>
    <w:p w:rsidR="004654DE" w:rsidRDefault="004654DE" w:rsidP="004654DE">
      <w:p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  </w:t>
      </w:r>
    </w:p>
    <w:p w:rsidR="004654DE" w:rsidRDefault="004654DE" w:rsidP="004654DE">
      <w:pPr>
        <w:rPr>
          <w:rFonts w:ascii="Arial" w:hAnsi="Arial" w:cs="Arial"/>
          <w:b/>
          <w:sz w:val="32"/>
          <w:szCs w:val="32"/>
        </w:rPr>
      </w:pPr>
    </w:p>
    <w:p w:rsidR="004654DE" w:rsidRPr="004654DE" w:rsidRDefault="004654DE" w:rsidP="004654DE">
      <w:p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 Učenik bira temu koja je tematski vezana uz sadržaje jednog od sljedećih modula prema kurikulumu: </w:t>
      </w:r>
    </w:p>
    <w:p w:rsidR="00000000" w:rsidRPr="004654DE" w:rsidRDefault="0002086C" w:rsidP="004654DE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>SESTRINSTVO U ZAJEDNICI</w:t>
      </w:r>
    </w:p>
    <w:p w:rsidR="00000000" w:rsidRPr="004654DE" w:rsidRDefault="0002086C" w:rsidP="004654DE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 xml:space="preserve"> SESTRINSKA SKRB</w:t>
      </w:r>
    </w:p>
    <w:p w:rsidR="00000000" w:rsidRPr="004654DE" w:rsidRDefault="0002086C" w:rsidP="004654DE">
      <w:pPr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 xml:space="preserve">  IZBORNI STRUKOVNI MODUL</w:t>
      </w:r>
      <w:r w:rsidRPr="004654DE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1B3F1C">
      <w:pPr>
        <w:rPr>
          <w:rFonts w:ascii="Arial" w:hAnsi="Arial" w:cs="Arial"/>
          <w:b/>
          <w:bCs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lastRenderedPageBreak/>
        <w:t>OBVEZE UČENIKA</w:t>
      </w:r>
      <w:r>
        <w:rPr>
          <w:rFonts w:ascii="Arial" w:hAnsi="Arial" w:cs="Arial"/>
          <w:b/>
          <w:bCs/>
          <w:sz w:val="32"/>
          <w:szCs w:val="32"/>
        </w:rPr>
        <w:t xml:space="preserve"> PRI IZRADBI I OBRANI ZAVRŠNOG</w:t>
      </w:r>
      <w:r w:rsidRPr="004654DE">
        <w:rPr>
          <w:rFonts w:ascii="Arial" w:hAnsi="Arial" w:cs="Arial"/>
          <w:b/>
          <w:bCs/>
          <w:sz w:val="32"/>
          <w:szCs w:val="32"/>
        </w:rPr>
        <w:t xml:space="preserve"> RADA: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komunicirati s mentorom,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p</w:t>
      </w:r>
      <w:r w:rsidR="001B3F1C">
        <w:rPr>
          <w:rFonts w:ascii="Arial" w:hAnsi="Arial" w:cs="Arial"/>
          <w:b/>
          <w:sz w:val="32"/>
          <w:szCs w:val="32"/>
        </w:rPr>
        <w:t>lanirati i izvesti istraživanje(ako je odobreno)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precizno </w:t>
      </w:r>
      <w:r w:rsidRPr="004654DE">
        <w:rPr>
          <w:rFonts w:ascii="Arial" w:hAnsi="Arial" w:cs="Arial"/>
          <w:b/>
          <w:sz w:val="32"/>
          <w:szCs w:val="32"/>
        </w:rPr>
        <w:t xml:space="preserve">formulirati cilj svog istraživanja,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prikupiti i interpretirati informacije iz izvora koji su adekvatni  za istraživanje teme,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primijeniti postupke analiziranja i vrednovanja prikupljenih informacija,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poduprijeti navedeni cilj odgovarajućim argumentim</w:t>
      </w:r>
      <w:r w:rsidRPr="004654DE">
        <w:rPr>
          <w:rFonts w:ascii="Arial" w:hAnsi="Arial" w:cs="Arial"/>
          <w:b/>
          <w:sz w:val="32"/>
          <w:szCs w:val="32"/>
        </w:rPr>
        <w:t xml:space="preserve">a proizašlim  iz analize prikupljenih  informacija,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s razumijevanjem upotrebljavati stručnu terminologiju i jezik koji odgovara temi i predmetu istraživanja,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>rad pismeno oblikovati na odgovarajući formalan način,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izvršiti cjelokupne pripreme za izradu </w:t>
      </w:r>
      <w:r w:rsidRPr="004654DE">
        <w:rPr>
          <w:rFonts w:ascii="Arial" w:hAnsi="Arial" w:cs="Arial"/>
          <w:b/>
          <w:sz w:val="32"/>
          <w:szCs w:val="32"/>
        </w:rPr>
        <w:t xml:space="preserve">praktičnog dijela (oblika) maturalnog rada,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realizirati praktični dio maturalnog rada uz uvažavanje mjera zaštite na radu , </w:t>
      </w:r>
    </w:p>
    <w:p w:rsidR="00000000" w:rsidRPr="004654DE" w:rsidRDefault="0002086C" w:rsidP="004654DE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</w:rPr>
        <w:t xml:space="preserve">prilikom obrane maturalnog rada pokazati  primjerene sposobnosti  usmenog izražavanja, </w:t>
      </w:r>
    </w:p>
    <w:p w:rsidR="004654DE" w:rsidRPr="001B3F1C" w:rsidRDefault="004654DE" w:rsidP="001B3F1C">
      <w:pPr>
        <w:pStyle w:val="Odlomakpopisa"/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 w:rsidRPr="001B3F1C">
        <w:rPr>
          <w:rFonts w:ascii="Arial" w:hAnsi="Arial" w:cs="Arial"/>
          <w:b/>
          <w:sz w:val="32"/>
          <w:szCs w:val="32"/>
        </w:rPr>
        <w:t>poštivati rokove</w:t>
      </w:r>
    </w:p>
    <w:p w:rsidR="004654DE" w:rsidRDefault="004654DE" w:rsidP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 w:rsidP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 w:rsidP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4654DE" w:rsidP="004654DE">
      <w:pPr>
        <w:rPr>
          <w:rFonts w:ascii="Arial" w:hAnsi="Arial" w:cs="Arial"/>
          <w:b/>
          <w:bCs/>
          <w:sz w:val="32"/>
          <w:szCs w:val="32"/>
        </w:rPr>
      </w:pPr>
    </w:p>
    <w:p w:rsidR="004654DE" w:rsidRDefault="001B3F1C" w:rsidP="004654DE">
      <w:pPr>
        <w:rPr>
          <w:rFonts w:ascii="Arial" w:hAnsi="Arial" w:cs="Arial"/>
          <w:b/>
          <w:bCs/>
          <w:sz w:val="32"/>
          <w:szCs w:val="32"/>
        </w:rPr>
      </w:pPr>
      <w:r w:rsidRPr="004654DE">
        <w:rPr>
          <w:rFonts w:ascii="Arial" w:hAnsi="Arial" w:cs="Arial"/>
          <w:b/>
          <w:bCs/>
          <w:sz w:val="32"/>
          <w:szCs w:val="32"/>
        </w:rPr>
        <w:t>OBVEZE MENTORA</w:t>
      </w:r>
    </w:p>
    <w:p w:rsidR="00000000" w:rsidRPr="004654DE" w:rsidRDefault="0002086C" w:rsidP="004654DE">
      <w:pPr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pl-PL"/>
        </w:rPr>
        <w:t>surađivati s kolegama/icama iz ustanove u kojoj će se odraditi zdravstvene vježbe za Završni rad</w:t>
      </w:r>
    </w:p>
    <w:p w:rsidR="00000000" w:rsidRPr="004654DE" w:rsidRDefault="0002086C" w:rsidP="004654DE">
      <w:pPr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pl-PL"/>
        </w:rPr>
        <w:t xml:space="preserve">dogovoriti s učenikom temu /zadaću maturalnog rada,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razgovarati s učenikom o izabranoj temi/zadaći i pomoći mu u formuliranju cilja,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paziti da postavljeni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 cilj bude usklađen sa sadržajima izabranog nastavnog predmeta i u 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>skla</w:t>
      </w:r>
      <w:r w:rsidRPr="004654DE">
        <w:rPr>
          <w:rFonts w:ascii="Arial" w:hAnsi="Arial" w:cs="Arial"/>
          <w:b/>
          <w:sz w:val="32"/>
          <w:szCs w:val="32"/>
        </w:rPr>
        <w:t>d</w:t>
      </w:r>
      <w:r w:rsidRPr="004654DE">
        <w:rPr>
          <w:rFonts w:ascii="Arial" w:hAnsi="Arial" w:cs="Arial"/>
          <w:b/>
          <w:sz w:val="32"/>
          <w:szCs w:val="32"/>
          <w:lang w:val="vi-VN"/>
        </w:rPr>
        <w:t>u sa svim legalnim i etičkim standardima</w:t>
      </w:r>
      <w:r w:rsidRPr="004654DE">
        <w:rPr>
          <w:rFonts w:ascii="Arial" w:hAnsi="Arial" w:cs="Arial"/>
          <w:b/>
          <w:sz w:val="32"/>
          <w:szCs w:val="32"/>
        </w:rPr>
        <w:t xml:space="preserve">  u o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dnosu na zdravlje i sigurnost ljudi, </w:t>
      </w:r>
      <w:r w:rsidRPr="004654DE">
        <w:rPr>
          <w:rFonts w:ascii="Arial" w:hAnsi="Arial" w:cs="Arial"/>
          <w:b/>
          <w:sz w:val="32"/>
          <w:szCs w:val="32"/>
        </w:rPr>
        <w:t xml:space="preserve"> p</w:t>
      </w:r>
      <w:r w:rsidRPr="004654DE">
        <w:rPr>
          <w:rFonts w:ascii="Arial" w:hAnsi="Arial" w:cs="Arial"/>
          <w:b/>
          <w:sz w:val="32"/>
          <w:szCs w:val="32"/>
          <w:lang w:val="vi-VN"/>
        </w:rPr>
        <w:t>ovjerljivost podataka, ljudska prava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voditi i savjetovati učenike o metodama, tehnikama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>i postupc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ima istraživačkog rada i/ili 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>izrade praktične zadać</w:t>
      </w:r>
      <w:r w:rsidRPr="004654DE">
        <w:rPr>
          <w:rFonts w:ascii="Arial" w:hAnsi="Arial" w:cs="Arial"/>
          <w:b/>
          <w:sz w:val="32"/>
          <w:szCs w:val="32"/>
        </w:rPr>
        <w:t>e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,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voditi i savjetovati učenike tijekom istraživanja i/ili izrade praktične zadaće, i pisanja rada,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upoznati učenike s Uputama za izradu 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i ocijenjivanje rada, a naročito s kriterijima 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>ocjenjivanja r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ada prije početka njegove izrade,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uputiti u</w:t>
      </w:r>
      <w:r w:rsidRPr="004654DE">
        <w:rPr>
          <w:rFonts w:ascii="Arial" w:hAnsi="Arial" w:cs="Arial"/>
          <w:b/>
          <w:sz w:val="32"/>
          <w:szCs w:val="32"/>
        </w:rPr>
        <w:t>č</w:t>
      </w:r>
      <w:r w:rsidRPr="004654DE">
        <w:rPr>
          <w:rFonts w:ascii="Arial" w:hAnsi="Arial" w:cs="Arial"/>
          <w:b/>
          <w:sz w:val="32"/>
          <w:szCs w:val="32"/>
          <w:lang w:val="vi-VN"/>
        </w:rPr>
        <w:t>enika na korištenje odgovarajućih izvora informacija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uputiti učenike u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tehnike prikupljanja i analize informacija, pisanje sažetka, te navođenja izvora informacija,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pripremiti učenika za obranu / izvedbu ma</w:t>
      </w:r>
      <w:r w:rsidRPr="004654DE">
        <w:rPr>
          <w:rFonts w:ascii="Arial" w:hAnsi="Arial" w:cs="Arial"/>
          <w:b/>
          <w:sz w:val="32"/>
          <w:szCs w:val="32"/>
          <w:lang w:val="vi-VN"/>
        </w:rPr>
        <w:t>turalnog rada,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biti član ispitnog povjerenstva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lastRenderedPageBreak/>
        <w:t xml:space="preserve">pitanjima i potpitanjima pomoći učeniku da na obrani / izvedbi iznese najvažnije 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  <w:r w:rsidRPr="004654DE">
        <w:rPr>
          <w:rFonts w:ascii="Arial" w:hAnsi="Arial" w:cs="Arial"/>
          <w:b/>
          <w:sz w:val="32"/>
          <w:szCs w:val="32"/>
          <w:lang w:val="vi-VN"/>
        </w:rPr>
        <w:t>elemente svog rada,</w:t>
      </w:r>
      <w:r w:rsidRPr="004654DE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4654DE" w:rsidRDefault="0002086C" w:rsidP="004654DE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 xml:space="preserve">predložiti ocjenu maturalnog rada, </w:t>
      </w:r>
    </w:p>
    <w:p w:rsidR="00B16BF6" w:rsidRDefault="0002086C" w:rsidP="00B16BF6">
      <w:pPr>
        <w:numPr>
          <w:ilvl w:val="0"/>
          <w:numId w:val="7"/>
        </w:numPr>
        <w:rPr>
          <w:rFonts w:ascii="Arial" w:hAnsi="Arial" w:cs="Arial"/>
          <w:b/>
          <w:sz w:val="32"/>
          <w:szCs w:val="32"/>
        </w:rPr>
      </w:pPr>
      <w:r w:rsidRPr="004654DE">
        <w:rPr>
          <w:rFonts w:ascii="Arial" w:hAnsi="Arial" w:cs="Arial"/>
          <w:b/>
          <w:sz w:val="32"/>
          <w:szCs w:val="32"/>
          <w:lang w:val="vi-VN"/>
        </w:rPr>
        <w:t>ispuniti obrazac „Ocjena maturalnog rada“</w:t>
      </w:r>
    </w:p>
    <w:p w:rsidR="00B16BF6" w:rsidRDefault="00B16BF6" w:rsidP="00B16BF6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B16BF6" w:rsidRP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  <w:r w:rsidRPr="00B16BF6">
        <w:rPr>
          <w:rFonts w:ascii="Arial" w:hAnsi="Arial" w:cs="Arial"/>
          <w:b/>
          <w:bCs/>
          <w:sz w:val="32"/>
          <w:szCs w:val="32"/>
        </w:rPr>
        <w:t>ZAVRŠNI RAD SASTOJI SE OD:</w:t>
      </w:r>
    </w:p>
    <w:p w:rsidR="001B3F1C" w:rsidRPr="001B3F1C" w:rsidRDefault="0002086C" w:rsidP="00B16BF6">
      <w:pPr>
        <w:pStyle w:val="Odlomakpopisa"/>
        <w:numPr>
          <w:ilvl w:val="0"/>
          <w:numId w:val="10"/>
        </w:numPr>
        <w:rPr>
          <w:rFonts w:ascii="Arial" w:hAnsi="Arial" w:cs="Arial"/>
          <w:b/>
          <w:sz w:val="32"/>
          <w:szCs w:val="32"/>
        </w:rPr>
      </w:pPr>
      <w:r w:rsidRPr="00B16BF6">
        <w:rPr>
          <w:rFonts w:ascii="Arial" w:hAnsi="Arial" w:cs="Arial"/>
          <w:b/>
          <w:bCs/>
          <w:sz w:val="32"/>
          <w:szCs w:val="32"/>
        </w:rPr>
        <w:t>IZRADBA ZAVRŠNOG RADA:</w:t>
      </w:r>
    </w:p>
    <w:p w:rsidR="00000000" w:rsidRPr="001B3F1C" w:rsidRDefault="001B3F1C" w:rsidP="001B3F1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a)  praktičnog dijela izradbe završnog rada</w:t>
      </w:r>
      <w:r w:rsidR="0002086C" w:rsidRPr="001B3F1C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00000" w:rsidRDefault="001B3F1C" w:rsidP="001B3F1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b)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 xml:space="preserve">Pisane obrade odabrane teme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 xml:space="preserve">iz </w:t>
      </w:r>
      <w:r>
        <w:rPr>
          <w:rFonts w:ascii="Arial" w:hAnsi="Arial" w:cs="Arial"/>
          <w:b/>
          <w:bCs/>
          <w:sz w:val="32"/>
          <w:szCs w:val="32"/>
        </w:rPr>
        <w:t>područja</w:t>
      </w:r>
    </w:p>
    <w:p w:rsidR="001B3F1C" w:rsidRPr="00B16BF6" w:rsidRDefault="001B3F1C" w:rsidP="001B3F1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sestrinske skrbi</w:t>
      </w:r>
    </w:p>
    <w:p w:rsidR="00000000" w:rsidRPr="00B16BF6" w:rsidRDefault="001B3F1C" w:rsidP="001B3F1C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c)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 xml:space="preserve">Elaborata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>(</w:t>
      </w:r>
      <w:r w:rsidR="0002086C" w:rsidRPr="00B16BF6">
        <w:rPr>
          <w:rFonts w:ascii="Arial" w:hAnsi="Arial" w:cs="Arial"/>
          <w:b/>
          <w:sz w:val="32"/>
          <w:szCs w:val="32"/>
          <w:lang w:val="vi-VN"/>
        </w:rPr>
        <w:t>lat.elaboratum: izrađeno</w:t>
      </w:r>
      <w:r w:rsidR="0002086C" w:rsidRPr="00B16BF6">
        <w:rPr>
          <w:rFonts w:ascii="Arial" w:hAnsi="Arial" w:cs="Arial"/>
          <w:b/>
          <w:sz w:val="32"/>
          <w:szCs w:val="32"/>
        </w:rPr>
        <w:t xml:space="preserve">)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 xml:space="preserve">- </w:t>
      </w:r>
      <w:r w:rsidR="0002086C" w:rsidRPr="00B16BF6">
        <w:rPr>
          <w:rFonts w:ascii="Arial" w:hAnsi="Arial" w:cs="Arial"/>
          <w:b/>
          <w:bCs/>
          <w:sz w:val="32"/>
          <w:szCs w:val="32"/>
          <w:lang w:val="vi-VN"/>
        </w:rPr>
        <w:t xml:space="preserve">pismeni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02086C" w:rsidRPr="00B16BF6">
        <w:rPr>
          <w:rFonts w:ascii="Arial" w:hAnsi="Arial" w:cs="Arial"/>
          <w:b/>
          <w:bCs/>
          <w:sz w:val="32"/>
          <w:szCs w:val="32"/>
          <w:lang w:val="vi-VN"/>
        </w:rPr>
        <w:t xml:space="preserve">sastav u kome je stručno izložen i temeljito obrađen </w:t>
      </w:r>
      <w:r w:rsidR="0002086C" w:rsidRPr="00B16BF6">
        <w:rPr>
          <w:rFonts w:ascii="Arial" w:hAnsi="Arial" w:cs="Arial"/>
          <w:b/>
          <w:bCs/>
          <w:sz w:val="32"/>
          <w:szCs w:val="32"/>
        </w:rPr>
        <w:t>prikaz slučaja sukladno odabranoj temi</w:t>
      </w:r>
    </w:p>
    <w:p w:rsidR="00B16BF6" w:rsidRDefault="00B16BF6" w:rsidP="00B16BF6">
      <w:pPr>
        <w:pStyle w:val="Odlomakpopisa"/>
        <w:numPr>
          <w:ilvl w:val="0"/>
          <w:numId w:val="10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</w:t>
      </w:r>
      <w:r w:rsidRPr="00B16BF6">
        <w:rPr>
          <w:rFonts w:ascii="Arial" w:hAnsi="Arial" w:cs="Arial"/>
          <w:b/>
          <w:bCs/>
          <w:sz w:val="32"/>
          <w:szCs w:val="32"/>
        </w:rPr>
        <w:t xml:space="preserve">RANA ZAVRŠNOG RADA </w:t>
      </w:r>
    </w:p>
    <w:p w:rsidR="00597C67" w:rsidRDefault="00597C67" w:rsidP="00597C67">
      <w:pPr>
        <w:pStyle w:val="Odlomakpopisa"/>
        <w:ind w:left="1080"/>
        <w:rPr>
          <w:rFonts w:ascii="Arial" w:hAnsi="Arial" w:cs="Arial"/>
          <w:b/>
          <w:sz w:val="32"/>
          <w:szCs w:val="32"/>
        </w:rPr>
      </w:pPr>
    </w:p>
    <w:p w:rsidR="00597C67" w:rsidRDefault="00597C67" w:rsidP="00597C67">
      <w:pPr>
        <w:pStyle w:val="Odlomakpopisa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PISANA OBRADA ODABRANE TEME</w:t>
      </w:r>
    </w:p>
    <w:p w:rsidR="00597C67" w:rsidRPr="00B16BF6" w:rsidRDefault="00597C67" w:rsidP="00597C67">
      <w:pPr>
        <w:ind w:left="720"/>
        <w:rPr>
          <w:rFonts w:ascii="Arial" w:hAnsi="Arial" w:cs="Arial"/>
          <w:b/>
          <w:sz w:val="32"/>
          <w:szCs w:val="32"/>
        </w:rPr>
      </w:pPr>
      <w:r w:rsidRPr="00B16BF6">
        <w:rPr>
          <w:rFonts w:ascii="Arial" w:hAnsi="Arial" w:cs="Arial"/>
          <w:b/>
          <w:sz w:val="32"/>
          <w:szCs w:val="32"/>
        </w:rPr>
        <w:t xml:space="preserve">Ukoliko se obrađuje zdravstvena njega kod pojedine bolesti (stanja) tada u pisanim djelom rada moraju biti obuhvaćeni: </w:t>
      </w:r>
    </w:p>
    <w:p w:rsidR="00597C67" w:rsidRPr="00B16BF6" w:rsidRDefault="00597C67" w:rsidP="00597C67">
      <w:pPr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B16BF6">
        <w:rPr>
          <w:rFonts w:ascii="Arial" w:hAnsi="Arial" w:cs="Arial"/>
          <w:b/>
          <w:sz w:val="32"/>
          <w:szCs w:val="32"/>
        </w:rPr>
        <w:t>Naziv bolesti (definicija dijagnoze), etiologija, rizični čimbenici, klinička slika, dijagnostički postupci, komplikacije, metode liječenja.</w:t>
      </w:r>
    </w:p>
    <w:p w:rsidR="00597C67" w:rsidRPr="00B16BF6" w:rsidRDefault="00597C67" w:rsidP="00597C67">
      <w:pPr>
        <w:pStyle w:val="Odlomakpopisa"/>
        <w:ind w:left="1080"/>
        <w:rPr>
          <w:rFonts w:ascii="Arial" w:hAnsi="Arial" w:cs="Arial"/>
          <w:b/>
          <w:sz w:val="32"/>
          <w:szCs w:val="32"/>
        </w:rPr>
      </w:pPr>
    </w:p>
    <w:p w:rsidR="00597C67" w:rsidRPr="00B16BF6" w:rsidRDefault="00973A46" w:rsidP="00597C67">
      <w:pPr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B16BF6">
        <w:rPr>
          <w:rFonts w:ascii="Arial" w:hAnsi="Arial" w:cs="Arial"/>
          <w:b/>
          <w:sz w:val="32"/>
          <w:szCs w:val="32"/>
        </w:rPr>
        <w:t>Sestrinska procjena b</w:t>
      </w:r>
      <w:r w:rsidR="00597C67" w:rsidRPr="00B16BF6">
        <w:rPr>
          <w:rFonts w:ascii="Arial" w:hAnsi="Arial" w:cs="Arial"/>
          <w:b/>
          <w:sz w:val="32"/>
          <w:szCs w:val="32"/>
        </w:rPr>
        <w:t>olesnikova stanja, plan zdravstvene njege, specifičnosti u primjeni lijekova, prehrana bolesnika, zdravstveni odgoj bolesnika</w:t>
      </w:r>
    </w:p>
    <w:p w:rsidR="00597C67" w:rsidRPr="00597C67" w:rsidRDefault="00597C67" w:rsidP="00597C67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597C67">
        <w:rPr>
          <w:rFonts w:ascii="Arial" w:hAnsi="Arial" w:cs="Arial"/>
          <w:b/>
          <w:sz w:val="32"/>
          <w:szCs w:val="32"/>
        </w:rPr>
        <w:lastRenderedPageBreak/>
        <w:t xml:space="preserve">Ukoliko se obrađuju zadaće medicinske sestre kod pojedinog postupka - </w:t>
      </w:r>
      <w:proofErr w:type="spellStart"/>
      <w:r w:rsidRPr="00597C67">
        <w:rPr>
          <w:rFonts w:ascii="Arial" w:hAnsi="Arial" w:cs="Arial"/>
          <w:b/>
          <w:sz w:val="32"/>
          <w:szCs w:val="32"/>
        </w:rPr>
        <w:t>npr</w:t>
      </w:r>
      <w:proofErr w:type="spellEnd"/>
      <w:r w:rsidRPr="00597C67">
        <w:rPr>
          <w:rFonts w:ascii="Arial" w:hAnsi="Arial" w:cs="Arial"/>
          <w:b/>
          <w:sz w:val="32"/>
          <w:szCs w:val="32"/>
        </w:rPr>
        <w:t xml:space="preserve">. dijagnostički postupci,     </w:t>
      </w:r>
    </w:p>
    <w:p w:rsidR="00597C67" w:rsidRPr="00597C67" w:rsidRDefault="00597C67" w:rsidP="00597C67">
      <w:pPr>
        <w:pStyle w:val="Odlomakpopisa"/>
        <w:rPr>
          <w:rFonts w:ascii="Arial" w:hAnsi="Arial" w:cs="Arial"/>
          <w:b/>
          <w:sz w:val="32"/>
          <w:szCs w:val="32"/>
        </w:rPr>
      </w:pPr>
      <w:r w:rsidRPr="00597C67">
        <w:rPr>
          <w:rFonts w:ascii="Arial" w:hAnsi="Arial" w:cs="Arial"/>
          <w:b/>
          <w:sz w:val="32"/>
          <w:szCs w:val="32"/>
        </w:rPr>
        <w:t xml:space="preserve">specifična stanja i </w:t>
      </w:r>
      <w:proofErr w:type="spellStart"/>
      <w:r w:rsidRPr="00597C67">
        <w:rPr>
          <w:rFonts w:ascii="Arial" w:hAnsi="Arial" w:cs="Arial"/>
          <w:b/>
          <w:sz w:val="32"/>
          <w:szCs w:val="32"/>
        </w:rPr>
        <w:t>sl</w:t>
      </w:r>
      <w:proofErr w:type="spellEnd"/>
      <w:r w:rsidRPr="00597C67">
        <w:rPr>
          <w:rFonts w:ascii="Arial" w:hAnsi="Arial" w:cs="Arial"/>
          <w:b/>
          <w:sz w:val="32"/>
          <w:szCs w:val="32"/>
        </w:rPr>
        <w:t>. , razradu teme učenik dogovara s mentorom.</w:t>
      </w:r>
    </w:p>
    <w:p w:rsidR="006514A9" w:rsidRDefault="006514A9" w:rsidP="00597C67">
      <w:pPr>
        <w:ind w:left="720"/>
        <w:rPr>
          <w:rFonts w:ascii="Arial" w:hAnsi="Arial" w:cs="Arial"/>
          <w:b/>
          <w:sz w:val="32"/>
          <w:szCs w:val="32"/>
        </w:rPr>
      </w:pPr>
    </w:p>
    <w:p w:rsidR="00973A46" w:rsidRDefault="00973A46" w:rsidP="00B16BF6">
      <w:pPr>
        <w:ind w:left="720"/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bCs/>
          <w:sz w:val="32"/>
          <w:szCs w:val="32"/>
        </w:rPr>
        <w:t>Elaborat (</w:t>
      </w:r>
      <w:r w:rsidRPr="00973A46">
        <w:rPr>
          <w:rFonts w:ascii="Arial" w:hAnsi="Arial" w:cs="Arial"/>
          <w:b/>
          <w:sz w:val="32"/>
          <w:szCs w:val="32"/>
          <w:lang w:val="vi-VN"/>
        </w:rPr>
        <w:t>lat.elaboratum: izrađeno</w:t>
      </w:r>
      <w:r w:rsidRPr="00973A46">
        <w:rPr>
          <w:rFonts w:ascii="Arial" w:hAnsi="Arial" w:cs="Arial"/>
          <w:b/>
          <w:sz w:val="32"/>
          <w:szCs w:val="32"/>
        </w:rPr>
        <w:t>)</w:t>
      </w:r>
    </w:p>
    <w:p w:rsidR="00597C67" w:rsidRPr="00973A46" w:rsidRDefault="00597C67" w:rsidP="00597C67">
      <w:pPr>
        <w:ind w:left="720"/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Za izradu Elaborata koristi se:</w:t>
      </w:r>
    </w:p>
    <w:p w:rsidR="00597C67" w:rsidRPr="00973A46" w:rsidRDefault="00597C67" w:rsidP="00597C67">
      <w:pPr>
        <w:numPr>
          <w:ilvl w:val="0"/>
          <w:numId w:val="12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opis slučaja</w:t>
      </w:r>
    </w:p>
    <w:p w:rsidR="00597C67" w:rsidRPr="00973A46" w:rsidRDefault="00597C67" w:rsidP="00597C67">
      <w:pPr>
        <w:numPr>
          <w:ilvl w:val="0"/>
          <w:numId w:val="12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prikupljanje podataka (</w:t>
      </w:r>
      <w:r w:rsidRPr="00973A46">
        <w:rPr>
          <w:rFonts w:ascii="Arial" w:hAnsi="Arial" w:cs="Arial"/>
          <w:b/>
          <w:i/>
          <w:iCs/>
          <w:sz w:val="32"/>
          <w:szCs w:val="32"/>
        </w:rPr>
        <w:t>intervju, promatranje, mjerenja, analiza dokumenata)</w:t>
      </w:r>
    </w:p>
    <w:p w:rsidR="00597C67" w:rsidRPr="00973A46" w:rsidRDefault="00597C67" w:rsidP="00597C67">
      <w:pPr>
        <w:numPr>
          <w:ilvl w:val="0"/>
          <w:numId w:val="12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sudjelovanje u provedbi planirane zdravstvene njege</w:t>
      </w:r>
    </w:p>
    <w:p w:rsidR="00597C67" w:rsidRPr="00973A46" w:rsidRDefault="00597C67" w:rsidP="00597C67">
      <w:pPr>
        <w:numPr>
          <w:ilvl w:val="0"/>
          <w:numId w:val="12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vođenje sestrinske dokumentacije, lista praćenja </w:t>
      </w:r>
      <w:r w:rsidRPr="00973A46">
        <w:rPr>
          <w:rFonts w:ascii="Arial" w:hAnsi="Arial" w:cs="Arial"/>
          <w:b/>
          <w:i/>
          <w:iCs/>
          <w:sz w:val="32"/>
          <w:szCs w:val="32"/>
        </w:rPr>
        <w:t xml:space="preserve">(prilažu se Završnom radu) – </w:t>
      </w:r>
      <w:r w:rsidRPr="00973A46">
        <w:rPr>
          <w:rFonts w:ascii="Arial" w:hAnsi="Arial" w:cs="Arial"/>
          <w:b/>
          <w:sz w:val="32"/>
          <w:szCs w:val="32"/>
        </w:rPr>
        <w:t>službena dokumentacija</w:t>
      </w: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597C67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Pismeni rad </w:t>
      </w:r>
      <w:r w:rsidRPr="00973A46">
        <w:rPr>
          <w:rFonts w:ascii="Arial" w:hAnsi="Arial" w:cs="Arial"/>
          <w:b/>
          <w:bCs/>
          <w:sz w:val="32"/>
          <w:szCs w:val="32"/>
        </w:rPr>
        <w:t xml:space="preserve">sastoji se od sljedećih </w:t>
      </w:r>
      <w:proofErr w:type="spellStart"/>
      <w:r w:rsidRPr="00973A46">
        <w:rPr>
          <w:rFonts w:ascii="Arial" w:hAnsi="Arial" w:cs="Arial"/>
          <w:b/>
          <w:bCs/>
          <w:sz w:val="32"/>
          <w:szCs w:val="32"/>
        </w:rPr>
        <w:t>djelova</w:t>
      </w:r>
      <w:proofErr w:type="spellEnd"/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NASLOVNICE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SADRŽAJA- piše se na zasebnoj stranici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SAŽETKA - piše se na zasebnoj stranici; piše se esejski </w:t>
      </w:r>
      <w:r>
        <w:rPr>
          <w:rFonts w:ascii="Arial" w:hAnsi="Arial" w:cs="Arial"/>
          <w:b/>
          <w:sz w:val="32"/>
          <w:szCs w:val="32"/>
        </w:rPr>
        <w:t>,</w:t>
      </w:r>
      <w:r w:rsidRPr="00973A46">
        <w:rPr>
          <w:rFonts w:ascii="Arial" w:hAnsi="Arial" w:cs="Arial"/>
          <w:b/>
          <w:sz w:val="32"/>
          <w:szCs w:val="32"/>
        </w:rPr>
        <w:t>a prikazuje cjelokupni rad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UVODA - određuju se temeljne spoznaje o obrađenoj temi uz razlog izbora predmeta proučavanja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RAZRADE TEME - podnaslovi se određuju sukladno izabranoj temi temeljem dogovora mentora i učenika</w:t>
      </w:r>
      <w:r>
        <w:rPr>
          <w:rFonts w:ascii="Arial" w:hAnsi="Arial" w:cs="Arial"/>
          <w:b/>
          <w:sz w:val="32"/>
          <w:szCs w:val="32"/>
        </w:rPr>
        <w:t>,</w:t>
      </w:r>
      <w:r w:rsidRPr="00973A46">
        <w:rPr>
          <w:rFonts w:ascii="Arial" w:hAnsi="Arial" w:cs="Arial"/>
          <w:b/>
          <w:sz w:val="32"/>
          <w:szCs w:val="32"/>
        </w:rPr>
        <w:t xml:space="preserve"> a prema dostupnoj literaturi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ZAKLJUČKA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ELABORATA S PRIKAZOM SLUČAJA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POPISA LITERATURA</w:t>
      </w:r>
    </w:p>
    <w:p w:rsidR="00597C67" w:rsidRPr="00973A46" w:rsidRDefault="00597C67" w:rsidP="00597C67">
      <w:pPr>
        <w:numPr>
          <w:ilvl w:val="0"/>
          <w:numId w:val="13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PRILOGA</w:t>
      </w:r>
    </w:p>
    <w:p w:rsidR="00597C67" w:rsidRPr="00973A46" w:rsidRDefault="00597C67" w:rsidP="00597C67">
      <w:pPr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</w:t>
      </w:r>
      <w:r w:rsidRPr="00973A46">
        <w:rPr>
          <w:rFonts w:ascii="Arial" w:hAnsi="Arial" w:cs="Arial"/>
          <w:b/>
          <w:sz w:val="32"/>
          <w:szCs w:val="32"/>
        </w:rPr>
        <w:t>PPT PREZENTACIJE (15 - 20 slajdova)</w:t>
      </w:r>
      <w:r w:rsidR="003B57E5">
        <w:rPr>
          <w:rFonts w:ascii="Arial" w:hAnsi="Arial" w:cs="Arial"/>
          <w:b/>
          <w:sz w:val="32"/>
          <w:szCs w:val="32"/>
        </w:rPr>
        <w:t>:</w:t>
      </w:r>
    </w:p>
    <w:p w:rsidR="00597C67" w:rsidRDefault="003B57E5" w:rsidP="00597C67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 ovisi o tome da li je povjerenstvo za provedbu završnog rada planiralo taj način obrane završnog rada)</w:t>
      </w:r>
    </w:p>
    <w:p w:rsidR="00597C67" w:rsidRDefault="00597C67" w:rsidP="00597C67">
      <w:pPr>
        <w:ind w:left="720"/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Obrana traje do 30 minuta.</w:t>
      </w:r>
    </w:p>
    <w:p w:rsidR="00973A46" w:rsidRPr="00B16BF6" w:rsidRDefault="00973A4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973A46" w:rsidRPr="00973A46" w:rsidRDefault="00973A46" w:rsidP="00973A46">
      <w:pPr>
        <w:ind w:left="720"/>
        <w:rPr>
          <w:rFonts w:ascii="Arial" w:hAnsi="Arial" w:cs="Arial"/>
          <w:b/>
          <w:sz w:val="32"/>
          <w:szCs w:val="32"/>
        </w:rPr>
      </w:pPr>
    </w:p>
    <w:p w:rsidR="00597C67" w:rsidRDefault="00597C67" w:rsidP="00B16BF6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B16BF6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597C67" w:rsidRDefault="00597C67" w:rsidP="00B16BF6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B16BF6" w:rsidRPr="00973A46" w:rsidRDefault="00973A46" w:rsidP="003B57E5">
      <w:pPr>
        <w:rPr>
          <w:rFonts w:ascii="Arial" w:hAnsi="Arial" w:cs="Arial"/>
          <w:b/>
          <w:bCs/>
          <w:sz w:val="32"/>
          <w:szCs w:val="32"/>
        </w:rPr>
      </w:pPr>
      <w:r w:rsidRPr="00973A46">
        <w:rPr>
          <w:rFonts w:ascii="Arial" w:hAnsi="Arial" w:cs="Arial"/>
          <w:b/>
          <w:bCs/>
          <w:sz w:val="32"/>
          <w:szCs w:val="32"/>
        </w:rPr>
        <w:lastRenderedPageBreak/>
        <w:t>TEHNIČKE KARAKTERISTIKE RADA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Naziv:  </w:t>
      </w:r>
      <w:r w:rsidRPr="00973A46">
        <w:rPr>
          <w:rFonts w:ascii="Arial" w:hAnsi="Arial" w:cs="Arial"/>
          <w:b/>
          <w:sz w:val="32"/>
          <w:szCs w:val="32"/>
        </w:rPr>
        <w:t>Škola, adresa škole, mjesto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Naznaka </w:t>
      </w:r>
      <w:r w:rsidRPr="00973A46">
        <w:rPr>
          <w:rFonts w:ascii="Arial" w:hAnsi="Arial" w:cs="Arial"/>
          <w:b/>
          <w:bCs/>
          <w:sz w:val="32"/>
          <w:szCs w:val="32"/>
        </w:rPr>
        <w:t>"ZAVRŠNI RAD",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Naziv predmeta iz kojega je završni rad izrađen </w:t>
      </w:r>
      <w:r w:rsidRPr="00973A46">
        <w:rPr>
          <w:rFonts w:ascii="Arial" w:hAnsi="Arial" w:cs="Arial"/>
          <w:b/>
          <w:sz w:val="32"/>
          <w:szCs w:val="32"/>
        </w:rPr>
        <w:t>(</w:t>
      </w:r>
      <w:r w:rsidRPr="00973A46">
        <w:rPr>
          <w:rFonts w:ascii="Arial" w:hAnsi="Arial" w:cs="Arial"/>
          <w:b/>
          <w:bCs/>
          <w:sz w:val="32"/>
          <w:szCs w:val="32"/>
        </w:rPr>
        <w:t>Zdravstvena njega kirurških bolesnika)</w:t>
      </w:r>
      <w:r w:rsidRPr="00973A46">
        <w:rPr>
          <w:rFonts w:ascii="Arial" w:hAnsi="Arial" w:cs="Arial"/>
          <w:b/>
          <w:sz w:val="32"/>
          <w:szCs w:val="32"/>
        </w:rPr>
        <w:t xml:space="preserve"> 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Naslov </w:t>
      </w:r>
      <w:r w:rsidRPr="00973A46">
        <w:rPr>
          <w:rFonts w:ascii="Arial" w:hAnsi="Arial" w:cs="Arial"/>
          <w:b/>
          <w:bCs/>
          <w:sz w:val="32"/>
          <w:szCs w:val="32"/>
        </w:rPr>
        <w:t>(Tema:Zadaće medicinske sestre/tehničara opće njege bolesnika kod operacije štitnjače)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Ime i prezime ment</w:t>
      </w:r>
      <w:r w:rsidRPr="00973A46">
        <w:rPr>
          <w:rFonts w:ascii="Arial" w:hAnsi="Arial" w:cs="Arial"/>
          <w:b/>
          <w:sz w:val="32"/>
          <w:szCs w:val="32"/>
        </w:rPr>
        <w:t>ora, titula,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Ime i prezime učenika/ce te razred,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Mjesto, mjesec i  godina izrade rada (</w:t>
      </w:r>
      <w:proofErr w:type="spellStart"/>
      <w:r w:rsidRPr="00973A46">
        <w:rPr>
          <w:rFonts w:ascii="Arial" w:hAnsi="Arial" w:cs="Arial"/>
          <w:b/>
          <w:sz w:val="32"/>
          <w:szCs w:val="32"/>
        </w:rPr>
        <w:t>npr</w:t>
      </w:r>
      <w:proofErr w:type="spellEnd"/>
      <w:r w:rsidRPr="00973A46">
        <w:rPr>
          <w:rFonts w:ascii="Arial" w:hAnsi="Arial" w:cs="Arial"/>
          <w:b/>
          <w:sz w:val="32"/>
          <w:szCs w:val="32"/>
        </w:rPr>
        <w:t>. Zagreb, svibanj, 2015.)</w:t>
      </w:r>
      <w:r w:rsidR="00973A46" w:rsidRPr="00973A46">
        <w:rPr>
          <w:rFonts w:eastAsia="+mn-ea"/>
          <w:color w:val="000000"/>
          <w:kern w:val="24"/>
          <w:sz w:val="52"/>
          <w:szCs w:val="52"/>
        </w:rPr>
        <w:t xml:space="preserve"> </w:t>
      </w:r>
      <w:r w:rsidRPr="00973A46">
        <w:rPr>
          <w:rFonts w:ascii="Arial" w:hAnsi="Arial" w:cs="Arial"/>
          <w:b/>
          <w:sz w:val="32"/>
          <w:szCs w:val="32"/>
        </w:rPr>
        <w:t xml:space="preserve">Rad se piše na računalu u fontu </w:t>
      </w:r>
      <w:proofErr w:type="spellStart"/>
      <w:r w:rsidRPr="00973A46">
        <w:rPr>
          <w:rFonts w:ascii="Arial" w:hAnsi="Arial" w:cs="Arial"/>
          <w:b/>
          <w:sz w:val="32"/>
          <w:szCs w:val="32"/>
        </w:rPr>
        <w:t>Times</w:t>
      </w:r>
      <w:proofErr w:type="spellEnd"/>
      <w:r w:rsidRPr="00973A46">
        <w:rPr>
          <w:rFonts w:ascii="Arial" w:hAnsi="Arial" w:cs="Arial"/>
          <w:b/>
          <w:sz w:val="32"/>
          <w:szCs w:val="32"/>
        </w:rPr>
        <w:t xml:space="preserve"> New Roman 12 (14 za naslove) sa proredom 1,5.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 Između svakog podnaslova stavlja se 1 red proreda</w:t>
      </w:r>
      <w:r w:rsidRPr="00973A46">
        <w:rPr>
          <w:rFonts w:ascii="Arial" w:hAnsi="Arial" w:cs="Arial"/>
          <w:b/>
          <w:sz w:val="32"/>
          <w:szCs w:val="32"/>
        </w:rPr>
        <w:t>.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Margine (rubove) u radu treba postaviti na slijedeći način: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lijeva margina  3,0 cm (zbog uveza)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desna, gornja i donja margina  2,5 cm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Tekst mora biti poravnat s marginama.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Numeriranje </w:t>
      </w:r>
      <w:r w:rsidRPr="00973A46">
        <w:rPr>
          <w:rFonts w:ascii="Arial" w:hAnsi="Arial" w:cs="Arial"/>
          <w:b/>
          <w:sz w:val="32"/>
          <w:szCs w:val="32"/>
        </w:rPr>
        <w:t xml:space="preserve">stranica započinje s poglavljem Sažetak, tako da je prva stranica Sažetak u jedno i prva numerirana stranica rada. 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>Stranice se označavaju brojevima dolje desno (kontinuirano od prve do posljednje).</w:t>
      </w:r>
    </w:p>
    <w:p w:rsidR="00000000" w:rsidRPr="00973A46" w:rsidRDefault="0002086C" w:rsidP="00973A46">
      <w:pPr>
        <w:numPr>
          <w:ilvl w:val="0"/>
          <w:numId w:val="14"/>
        </w:numPr>
        <w:rPr>
          <w:rFonts w:ascii="Arial" w:hAnsi="Arial" w:cs="Arial"/>
          <w:b/>
          <w:sz w:val="32"/>
          <w:szCs w:val="32"/>
        </w:rPr>
      </w:pPr>
      <w:r w:rsidRPr="00973A46">
        <w:rPr>
          <w:rFonts w:ascii="Arial" w:hAnsi="Arial" w:cs="Arial"/>
          <w:b/>
          <w:sz w:val="32"/>
          <w:szCs w:val="32"/>
        </w:rPr>
        <w:t xml:space="preserve"> Nazivi i opisi slika uvijek se pišu ISPOD slike, a n</w:t>
      </w:r>
      <w:r w:rsidRPr="00973A46">
        <w:rPr>
          <w:rFonts w:ascii="Arial" w:hAnsi="Arial" w:cs="Arial"/>
          <w:b/>
          <w:sz w:val="32"/>
          <w:szCs w:val="32"/>
        </w:rPr>
        <w:t>azivi i opisi tablica IZNAD tablice.</w:t>
      </w:r>
    </w:p>
    <w:p w:rsid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lastRenderedPageBreak/>
        <w:t>Citiranje literature</w:t>
      </w:r>
      <w:r w:rsidR="003B57E5">
        <w:rPr>
          <w:rFonts w:ascii="Arial" w:hAnsi="Arial" w:cs="Arial"/>
          <w:b/>
          <w:bCs/>
          <w:sz w:val="32"/>
          <w:szCs w:val="32"/>
        </w:rPr>
        <w:t>:</w:t>
      </w:r>
    </w:p>
    <w:p w:rsidR="006514A9" w:rsidRP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Koristi se 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Vancouverski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 xml:space="preserve"> stil navođenja literature</w:t>
      </w:r>
    </w:p>
    <w:p w:rsidR="00000000" w:rsidRPr="006514A9" w:rsidRDefault="0002086C" w:rsidP="006514A9">
      <w:pPr>
        <w:numPr>
          <w:ilvl w:val="0"/>
          <w:numId w:val="18"/>
        </w:numPr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Prezime, Inicijal imena. Naziv knjige. Izdanje. Izdavač: Grad izdavanja; Godina izdavanja (obratiti pažnju na interpunkcije) 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npr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>.:</w:t>
      </w:r>
    </w:p>
    <w:p w:rsidR="006514A9" w:rsidRP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  Prlić, N. Zdravstvena njega. XI 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izd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>. Školska knjiga: Zagreb; 2008.</w:t>
      </w:r>
    </w:p>
    <w:p w:rsidR="00000000" w:rsidRPr="006514A9" w:rsidRDefault="0002086C" w:rsidP="006514A9">
      <w:pPr>
        <w:numPr>
          <w:ilvl w:val="0"/>
          <w:numId w:val="19"/>
        </w:numPr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Ukoliko se koristi Internet, tada se upisuje cijeli link, uz naznaku datuma, 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npr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>.:</w:t>
      </w:r>
    </w:p>
    <w:p w:rsidR="006514A9" w:rsidRP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        http://www.zvu.hr/studij/ses/ses.htm(3.9.2014.)</w:t>
      </w:r>
    </w:p>
    <w:p w:rsidR="00000000" w:rsidRPr="006514A9" w:rsidRDefault="0002086C" w:rsidP="006514A9">
      <w:pPr>
        <w:numPr>
          <w:ilvl w:val="0"/>
          <w:numId w:val="20"/>
        </w:numPr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 Posebno pravilo vrijedi za citiranje članaka iz stručnih </w:t>
      </w:r>
      <w:r w:rsidRPr="006514A9">
        <w:rPr>
          <w:rFonts w:ascii="Arial" w:hAnsi="Arial" w:cs="Arial"/>
          <w:b/>
          <w:bCs/>
          <w:sz w:val="32"/>
          <w:szCs w:val="32"/>
        </w:rPr>
        <w:t>članak,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npr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>.:</w:t>
      </w:r>
    </w:p>
    <w:p w:rsid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6514A9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 w:rsidRPr="006514A9">
        <w:rPr>
          <w:rFonts w:ascii="Arial" w:hAnsi="Arial" w:cs="Arial"/>
          <w:b/>
          <w:bCs/>
          <w:sz w:val="32"/>
          <w:szCs w:val="32"/>
        </w:rPr>
        <w:t>Matulić</w:t>
      </w:r>
      <w:proofErr w:type="spellEnd"/>
      <w:r w:rsidRPr="006514A9">
        <w:rPr>
          <w:rFonts w:ascii="Arial" w:hAnsi="Arial" w:cs="Arial"/>
          <w:b/>
          <w:bCs/>
          <w:sz w:val="32"/>
          <w:szCs w:val="32"/>
        </w:rPr>
        <w:t xml:space="preserve"> T. Identitet, profesija i etika</w:t>
      </w:r>
      <w:r w:rsidR="003B57E5">
        <w:rPr>
          <w:rFonts w:ascii="Arial" w:hAnsi="Arial" w:cs="Arial"/>
          <w:b/>
          <w:bCs/>
          <w:sz w:val="32"/>
          <w:szCs w:val="32"/>
        </w:rPr>
        <w:t xml:space="preserve"> sestrinstva. Sestrinski  </w:t>
      </w:r>
      <w:r w:rsidRPr="006514A9">
        <w:rPr>
          <w:rFonts w:ascii="Arial" w:hAnsi="Arial" w:cs="Arial"/>
          <w:b/>
          <w:bCs/>
          <w:sz w:val="32"/>
          <w:szCs w:val="32"/>
        </w:rPr>
        <w:t>edukacijski magazin 2010:7(1)</w:t>
      </w:r>
    </w:p>
    <w:p w:rsid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6514A9" w:rsidRPr="006514A9" w:rsidRDefault="006514A9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000000" w:rsidRDefault="0002086C" w:rsidP="006514A9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6514A9" w:rsidRDefault="006514A9" w:rsidP="006514A9">
      <w:pPr>
        <w:ind w:left="720"/>
        <w:rPr>
          <w:rFonts w:ascii="Arial" w:hAnsi="Arial" w:cs="Arial"/>
          <w:b/>
          <w:sz w:val="32"/>
          <w:szCs w:val="32"/>
        </w:rPr>
      </w:pPr>
      <w:r w:rsidRPr="006514A9">
        <w:rPr>
          <w:rFonts w:ascii="Arial" w:hAnsi="Arial" w:cs="Arial"/>
          <w:b/>
          <w:sz w:val="32"/>
          <w:szCs w:val="32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7" o:title=""/>
          </v:shape>
          <o:OLEObject Type="Embed" ProgID="PowerPoint.Slide.12" ShapeID="_x0000_i1025" DrawAspect="Content" ObjectID="_1485773953" r:id="rId8"/>
        </w:object>
      </w:r>
    </w:p>
    <w:p w:rsidR="00973A46" w:rsidRPr="00973A46" w:rsidRDefault="00973A46" w:rsidP="006514A9">
      <w:pPr>
        <w:ind w:left="720"/>
        <w:rPr>
          <w:rFonts w:ascii="Arial" w:hAnsi="Arial" w:cs="Arial"/>
          <w:b/>
          <w:sz w:val="32"/>
          <w:szCs w:val="32"/>
        </w:rPr>
      </w:pPr>
    </w:p>
    <w:p w:rsidR="00973A46" w:rsidRDefault="00973A4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6514A9" w:rsidP="00B16BF6">
      <w:pPr>
        <w:ind w:left="720"/>
        <w:rPr>
          <w:rFonts w:ascii="Arial" w:hAnsi="Arial" w:cs="Arial"/>
          <w:b/>
          <w:sz w:val="32"/>
          <w:szCs w:val="32"/>
        </w:rPr>
      </w:pPr>
      <w:r w:rsidRPr="006514A9">
        <w:rPr>
          <w:rFonts w:ascii="Arial" w:hAnsi="Arial" w:cs="Arial"/>
          <w:b/>
          <w:sz w:val="32"/>
          <w:szCs w:val="32"/>
        </w:rPr>
        <w:object w:dxaOrig="7197" w:dyaOrig="5395">
          <v:shape id="_x0000_i1026" type="#_x0000_t75" style="width:5in;height:270pt" o:ole="">
            <v:imagedata r:id="rId9" o:title=""/>
          </v:shape>
          <o:OLEObject Type="Embed" ProgID="PowerPoint.Slide.12" ShapeID="_x0000_i1026" DrawAspect="Content" ObjectID="_1485773954" r:id="rId10"/>
        </w:object>
      </w: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B16BF6" w:rsidRPr="00B16BF6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000000" w:rsidRPr="006514A9" w:rsidRDefault="0002086C" w:rsidP="006514A9">
      <w:pPr>
        <w:rPr>
          <w:rFonts w:ascii="Arial" w:hAnsi="Arial" w:cs="Arial"/>
          <w:b/>
          <w:sz w:val="32"/>
          <w:szCs w:val="32"/>
        </w:rPr>
      </w:pPr>
    </w:p>
    <w:p w:rsidR="00B16BF6" w:rsidRPr="004654DE" w:rsidRDefault="00B16BF6" w:rsidP="00B16BF6">
      <w:pPr>
        <w:ind w:left="720"/>
        <w:rPr>
          <w:rFonts w:ascii="Arial" w:hAnsi="Arial" w:cs="Arial"/>
          <w:b/>
          <w:sz w:val="32"/>
          <w:szCs w:val="32"/>
        </w:rPr>
      </w:pPr>
    </w:p>
    <w:p w:rsidR="004654DE" w:rsidRPr="004654DE" w:rsidRDefault="004654DE" w:rsidP="004654DE">
      <w:pPr>
        <w:rPr>
          <w:rFonts w:ascii="Arial" w:hAnsi="Arial" w:cs="Arial"/>
          <w:b/>
          <w:sz w:val="32"/>
          <w:szCs w:val="32"/>
        </w:rPr>
      </w:pPr>
    </w:p>
    <w:sectPr w:rsidR="004654DE" w:rsidRPr="004654DE" w:rsidSect="0061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6C" w:rsidRDefault="0002086C" w:rsidP="004654DE">
      <w:pPr>
        <w:spacing w:after="0" w:line="240" w:lineRule="auto"/>
      </w:pPr>
      <w:r>
        <w:separator/>
      </w:r>
    </w:p>
  </w:endnote>
  <w:endnote w:type="continuationSeparator" w:id="0">
    <w:p w:rsidR="0002086C" w:rsidRDefault="0002086C" w:rsidP="0046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6C" w:rsidRDefault="0002086C" w:rsidP="004654DE">
      <w:pPr>
        <w:spacing w:after="0" w:line="240" w:lineRule="auto"/>
      </w:pPr>
      <w:r>
        <w:separator/>
      </w:r>
    </w:p>
  </w:footnote>
  <w:footnote w:type="continuationSeparator" w:id="0">
    <w:p w:rsidR="0002086C" w:rsidRDefault="0002086C" w:rsidP="0046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920"/>
    <w:multiLevelType w:val="hybridMultilevel"/>
    <w:tmpl w:val="05D88248"/>
    <w:lvl w:ilvl="0" w:tplc="AC745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A6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4B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6E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CA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20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26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48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EB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7182F"/>
    <w:multiLevelType w:val="hybridMultilevel"/>
    <w:tmpl w:val="D5A24D7E"/>
    <w:lvl w:ilvl="0" w:tplc="622CB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3078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EE6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4AB5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01A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D01E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D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077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0E1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8C6909"/>
    <w:multiLevelType w:val="hybridMultilevel"/>
    <w:tmpl w:val="12FC90CC"/>
    <w:lvl w:ilvl="0" w:tplc="54940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4CF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3E7F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7046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062E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EE38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6EE4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D00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9658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743588D"/>
    <w:multiLevelType w:val="hybridMultilevel"/>
    <w:tmpl w:val="E5520522"/>
    <w:lvl w:ilvl="0" w:tplc="56CE9C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8D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45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85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4D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4A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A8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87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CB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8725C"/>
    <w:multiLevelType w:val="hybridMultilevel"/>
    <w:tmpl w:val="E468F5E4"/>
    <w:lvl w:ilvl="0" w:tplc="B8309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CF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81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CE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21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09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65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E9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ED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E6B8D"/>
    <w:multiLevelType w:val="hybridMultilevel"/>
    <w:tmpl w:val="8758B788"/>
    <w:lvl w:ilvl="0" w:tplc="4EB03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C4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44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782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AA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E5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C2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A7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4A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77AC4"/>
    <w:multiLevelType w:val="hybridMultilevel"/>
    <w:tmpl w:val="0078432E"/>
    <w:lvl w:ilvl="0" w:tplc="AD40F2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08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AB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83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1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AE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2B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89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2B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A5B71"/>
    <w:multiLevelType w:val="hybridMultilevel"/>
    <w:tmpl w:val="6F0A33B4"/>
    <w:lvl w:ilvl="0" w:tplc="08A271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346E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1215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1410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CAA2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F8F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EE36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6254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AA4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0416A3B"/>
    <w:multiLevelType w:val="hybridMultilevel"/>
    <w:tmpl w:val="59D49108"/>
    <w:lvl w:ilvl="0" w:tplc="79AC4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E9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06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A2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64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4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9E4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EE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24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00AAB"/>
    <w:multiLevelType w:val="hybridMultilevel"/>
    <w:tmpl w:val="DFA67D6C"/>
    <w:lvl w:ilvl="0" w:tplc="19ECD6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965F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B834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BA1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802C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482D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EC2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0C7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B072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7D02A72"/>
    <w:multiLevelType w:val="hybridMultilevel"/>
    <w:tmpl w:val="3D58BCD8"/>
    <w:lvl w:ilvl="0" w:tplc="19A8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67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843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20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21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0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CE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4B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C3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32A4C"/>
    <w:multiLevelType w:val="hybridMultilevel"/>
    <w:tmpl w:val="753E52FE"/>
    <w:lvl w:ilvl="0" w:tplc="1B724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81309"/>
    <w:multiLevelType w:val="hybridMultilevel"/>
    <w:tmpl w:val="020CE3AA"/>
    <w:lvl w:ilvl="0" w:tplc="80EEA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CB6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C8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6C61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84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43F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C6F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ED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2B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CAA2C7C"/>
    <w:multiLevelType w:val="hybridMultilevel"/>
    <w:tmpl w:val="BB96EE18"/>
    <w:lvl w:ilvl="0" w:tplc="AD1C9E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4E2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8241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E6AF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1EE7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7859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D6F2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84A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5A36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D8E5EAA"/>
    <w:multiLevelType w:val="hybridMultilevel"/>
    <w:tmpl w:val="DE668B1A"/>
    <w:lvl w:ilvl="0" w:tplc="CC0C9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A3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03C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B7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49D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621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58D7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8429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0D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4EC00C3"/>
    <w:multiLevelType w:val="hybridMultilevel"/>
    <w:tmpl w:val="C3B8F772"/>
    <w:lvl w:ilvl="0" w:tplc="6EDC7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E7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2C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C0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A9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4C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C48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C8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0B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4404C9"/>
    <w:multiLevelType w:val="hybridMultilevel"/>
    <w:tmpl w:val="8E140828"/>
    <w:lvl w:ilvl="0" w:tplc="643A8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6A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E7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01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4F1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618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B8C5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6C2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C21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4146F94"/>
    <w:multiLevelType w:val="hybridMultilevel"/>
    <w:tmpl w:val="B10A744C"/>
    <w:lvl w:ilvl="0" w:tplc="116EEB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24B7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80D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CE6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448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C89F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5ECE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A73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78C6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B3C0088"/>
    <w:multiLevelType w:val="hybridMultilevel"/>
    <w:tmpl w:val="3FB8C6F8"/>
    <w:lvl w:ilvl="0" w:tplc="9F76F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A7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C0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26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E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CF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4C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E8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4C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DFE6021"/>
    <w:multiLevelType w:val="hybridMultilevel"/>
    <w:tmpl w:val="43104FDC"/>
    <w:lvl w:ilvl="0" w:tplc="352C43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C40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EAA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2C4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8EF6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0AFF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3628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23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CCE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"/>
  </w:num>
  <w:num w:numId="5">
    <w:abstractNumId w:val="12"/>
  </w:num>
  <w:num w:numId="6">
    <w:abstractNumId w:val="18"/>
  </w:num>
  <w:num w:numId="7">
    <w:abstractNumId w:val="17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9"/>
  </w:num>
  <w:num w:numId="13">
    <w:abstractNumId w:val="0"/>
  </w:num>
  <w:num w:numId="14">
    <w:abstractNumId w:val="13"/>
  </w:num>
  <w:num w:numId="15">
    <w:abstractNumId w:val="5"/>
  </w:num>
  <w:num w:numId="16">
    <w:abstractNumId w:val="14"/>
  </w:num>
  <w:num w:numId="17">
    <w:abstractNumId w:val="6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4DE"/>
    <w:rsid w:val="0002086C"/>
    <w:rsid w:val="001B3F1C"/>
    <w:rsid w:val="003B57E5"/>
    <w:rsid w:val="004654DE"/>
    <w:rsid w:val="00597C67"/>
    <w:rsid w:val="00610F2B"/>
    <w:rsid w:val="006514A9"/>
    <w:rsid w:val="00973A46"/>
    <w:rsid w:val="00B1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1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6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BF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3B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B57E5"/>
  </w:style>
  <w:style w:type="paragraph" w:styleId="Podnoje">
    <w:name w:val="footer"/>
    <w:basedOn w:val="Normal"/>
    <w:link w:val="PodnojeChar"/>
    <w:uiPriority w:val="99"/>
    <w:semiHidden/>
    <w:unhideWhenUsed/>
    <w:rsid w:val="003B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B5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58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92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628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9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0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9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96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8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4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3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35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2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4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9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7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0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1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7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2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1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51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9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9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4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8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3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2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72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0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0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3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1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9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3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0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1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6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4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3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7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5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3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9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7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5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3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3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2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55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95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82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21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9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3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607">
          <w:marLeft w:val="691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662">
          <w:marLeft w:val="691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44">
          <w:marLeft w:val="57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285">
          <w:marLeft w:val="57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98">
          <w:marLeft w:val="57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680">
          <w:marLeft w:val="57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2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0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9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4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4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9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1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Slajd_programa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Slajd_programa_Microsoft_Office_PowerPoint2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2015-02-18T11:44:00Z</dcterms:created>
  <dcterms:modified xsi:type="dcterms:W3CDTF">2015-02-18T13:13:00Z</dcterms:modified>
</cp:coreProperties>
</file>