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6D" w:rsidRPr="003349CC" w:rsidRDefault="003349CC" w:rsidP="00D21847">
      <w:pPr>
        <w:rPr>
          <w:rFonts w:ascii="Times New Roman" w:hAnsi="Times New Roman" w:cs="Times New Roman"/>
          <w:sz w:val="24"/>
          <w:szCs w:val="24"/>
        </w:rPr>
      </w:pPr>
      <w:r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-652145</wp:posOffset>
            </wp:positionV>
            <wp:extent cx="1343025" cy="811530"/>
            <wp:effectExtent l="0" t="0" r="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67F" w:rsidRPr="00B2267F">
        <w:rPr>
          <w:rFonts w:ascii="Times New Roman" w:hAnsi="Times New Roman" w:cs="Times New Roman"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07.65pt;margin-top:8.65pt;width:143.65pt;height:41.7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" stroked="f">
            <v:textbox>
              <w:txbxContent>
                <w:p w:rsidR="00EB0E0F" w:rsidRPr="003349CC" w:rsidRDefault="00EB0E0F" w:rsidP="00EB0E0F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349CC">
                    <w:rPr>
                      <w:rFonts w:ascii="Arial" w:hAnsi="Arial" w:cs="Arial"/>
                      <w:sz w:val="14"/>
                      <w:szCs w:val="14"/>
                    </w:rPr>
                    <w:t xml:space="preserve">Projekt sufinancira Europska unija   </w:t>
                  </w:r>
                </w:p>
                <w:p w:rsidR="00EB0E0F" w:rsidRPr="003349CC" w:rsidRDefault="00EB0E0F" w:rsidP="00EB0E0F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349CC">
                    <w:rPr>
                      <w:rFonts w:ascii="Arial" w:hAnsi="Arial" w:cs="Arial"/>
                      <w:sz w:val="14"/>
                      <w:szCs w:val="14"/>
                    </w:rPr>
                    <w:t xml:space="preserve">    iz Europskog socijalnog fonda</w:t>
                  </w:r>
                </w:p>
                <w:p w:rsidR="00EB0E0F" w:rsidRPr="003349CC" w:rsidRDefault="00EB0E0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349CC">
                    <w:rPr>
                      <w:rFonts w:ascii="Arial" w:hAnsi="Arial" w:cs="Arial"/>
                      <w:sz w:val="14"/>
                      <w:szCs w:val="14"/>
                    </w:rPr>
                    <w:t xml:space="preserve">        Ulaganje u budućnost</w:t>
                  </w:r>
                </w:p>
              </w:txbxContent>
            </v:textbox>
          </v:shape>
        </w:pict>
      </w:r>
      <w:r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-185419</wp:posOffset>
            </wp:positionH>
            <wp:positionV relativeFrom="paragraph">
              <wp:posOffset>-652145</wp:posOffset>
            </wp:positionV>
            <wp:extent cx="876300" cy="863424"/>
            <wp:effectExtent l="0" t="0" r="0" b="0"/>
            <wp:wrapNone/>
            <wp:docPr id="3" name="Slika 6" descr="C:\Documents and Setting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Documents and Setting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-661670</wp:posOffset>
            </wp:positionV>
            <wp:extent cx="771525" cy="712470"/>
            <wp:effectExtent l="0" t="0" r="0" b="0"/>
            <wp:wrapNone/>
            <wp:docPr id="5" name="Slika 1" descr="Znak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nakLogo-H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margin">
              <wp:posOffset>1519555</wp:posOffset>
            </wp:positionH>
            <wp:positionV relativeFrom="margin">
              <wp:posOffset>-652145</wp:posOffset>
            </wp:positionV>
            <wp:extent cx="1130300" cy="78105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4DA" w:rsidRPr="003349CC" w:rsidRDefault="008E64DA" w:rsidP="00BB3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F96" w:rsidRPr="003349CC" w:rsidRDefault="0059702B" w:rsidP="00BB3A6D">
      <w:pPr>
        <w:pStyle w:val="ENCOstandardEN"/>
        <w:spacing w:after="0" w:line="240" w:lineRule="auto"/>
        <w:jc w:val="center"/>
        <w:outlineLvl w:val="0"/>
        <w:rPr>
          <w:rFonts w:ascii="Times New Roman" w:hAnsi="Times New Roman"/>
          <w:b/>
          <w:lang w:val="en-GB"/>
        </w:rPr>
      </w:pPr>
      <w:proofErr w:type="spellStart"/>
      <w:r w:rsidRPr="003349CC">
        <w:rPr>
          <w:rFonts w:ascii="Times New Roman" w:hAnsi="Times New Roman"/>
          <w:b/>
        </w:rPr>
        <w:t>Predstavljanje</w:t>
      </w:r>
      <w:proofErr w:type="spellEnd"/>
      <w:r w:rsidR="00314896">
        <w:rPr>
          <w:rFonts w:ascii="Times New Roman" w:hAnsi="Times New Roman"/>
          <w:b/>
        </w:rPr>
        <w:t xml:space="preserve"> </w:t>
      </w:r>
      <w:proofErr w:type="spellStart"/>
      <w:r w:rsidR="00D824BF" w:rsidRPr="003349CC">
        <w:rPr>
          <w:rFonts w:ascii="Times New Roman" w:hAnsi="Times New Roman"/>
          <w:b/>
        </w:rPr>
        <w:t>rezultata</w:t>
      </w:r>
      <w:proofErr w:type="spellEnd"/>
      <w:r w:rsidR="00314896">
        <w:rPr>
          <w:rFonts w:ascii="Times New Roman" w:hAnsi="Times New Roman"/>
          <w:b/>
        </w:rPr>
        <w:t xml:space="preserve"> </w:t>
      </w:r>
      <w:proofErr w:type="spellStart"/>
      <w:r w:rsidR="00D824BF" w:rsidRPr="003349CC">
        <w:rPr>
          <w:rFonts w:ascii="Times New Roman" w:hAnsi="Times New Roman"/>
          <w:b/>
        </w:rPr>
        <w:t>provedenih</w:t>
      </w:r>
      <w:proofErr w:type="spellEnd"/>
      <w:r w:rsidR="00314896">
        <w:rPr>
          <w:rFonts w:ascii="Times New Roman" w:hAnsi="Times New Roman"/>
          <w:b/>
        </w:rPr>
        <w:t xml:space="preserve"> </w:t>
      </w:r>
      <w:proofErr w:type="spellStart"/>
      <w:r w:rsidR="00D824BF" w:rsidRPr="003349CC">
        <w:rPr>
          <w:rFonts w:ascii="Times New Roman" w:hAnsi="Times New Roman"/>
          <w:b/>
        </w:rPr>
        <w:t>aktivnosti</w:t>
      </w:r>
      <w:proofErr w:type="spellEnd"/>
      <w:r w:rsidR="00D824BF" w:rsidRPr="003349CC">
        <w:rPr>
          <w:rFonts w:ascii="Times New Roman" w:hAnsi="Times New Roman"/>
          <w:b/>
        </w:rPr>
        <w:t xml:space="preserve"> u </w:t>
      </w:r>
      <w:proofErr w:type="spellStart"/>
      <w:r w:rsidR="00D824BF" w:rsidRPr="003349CC">
        <w:rPr>
          <w:rFonts w:ascii="Times New Roman" w:hAnsi="Times New Roman"/>
          <w:b/>
        </w:rPr>
        <w:t>sklopu</w:t>
      </w:r>
      <w:proofErr w:type="spellEnd"/>
      <w:r w:rsidR="00314896">
        <w:rPr>
          <w:rFonts w:ascii="Times New Roman" w:hAnsi="Times New Roman"/>
          <w:b/>
        </w:rPr>
        <w:t xml:space="preserve"> </w:t>
      </w:r>
      <w:proofErr w:type="spellStart"/>
      <w:r w:rsidRPr="003349CC">
        <w:rPr>
          <w:rFonts w:ascii="Times New Roman" w:hAnsi="Times New Roman"/>
          <w:b/>
        </w:rPr>
        <w:t>projekta</w:t>
      </w:r>
      <w:proofErr w:type="spellEnd"/>
      <w:r w:rsidR="00314896">
        <w:rPr>
          <w:rFonts w:ascii="Times New Roman" w:hAnsi="Times New Roman"/>
          <w:b/>
        </w:rPr>
        <w:t xml:space="preserve"> </w:t>
      </w:r>
      <w:r w:rsidR="00F66877" w:rsidRPr="003349CC">
        <w:rPr>
          <w:rFonts w:ascii="Times New Roman" w:hAnsi="Times New Roman"/>
          <w:b/>
        </w:rPr>
        <w:t>„</w:t>
      </w:r>
      <w:r w:rsidRPr="003349CC">
        <w:rPr>
          <w:rFonts w:ascii="Times New Roman" w:eastAsia="Calibri" w:hAnsi="Times New Roman"/>
          <w:b/>
          <w:i/>
        </w:rPr>
        <w:t>Sign 2 me</w:t>
      </w:r>
      <w:r w:rsidR="00F66877" w:rsidRPr="003349CC">
        <w:rPr>
          <w:rFonts w:ascii="Times New Roman" w:eastAsia="Calibri" w:hAnsi="Times New Roman"/>
          <w:b/>
          <w:i/>
        </w:rPr>
        <w:t xml:space="preserve">“ </w:t>
      </w:r>
    </w:p>
    <w:p w:rsidR="00D824BF" w:rsidRDefault="00425F7F" w:rsidP="00013B63">
      <w:pPr>
        <w:pStyle w:val="ENCOstandardEN"/>
        <w:spacing w:after="0"/>
        <w:jc w:val="center"/>
        <w:outlineLvl w:val="0"/>
        <w:rPr>
          <w:rFonts w:ascii="Times New Roman" w:hAnsi="Times New Roman"/>
          <w:lang w:val="hr-HR"/>
        </w:rPr>
      </w:pPr>
      <w:r w:rsidRPr="007E7CA4">
        <w:rPr>
          <w:rFonts w:ascii="Times New Roman" w:hAnsi="Times New Roman"/>
          <w:lang w:val="hr-HR"/>
        </w:rPr>
        <w:t>Operativni program Razvoj ljudskih potencijala</w:t>
      </w:r>
      <w:bookmarkStart w:id="0" w:name="_GoBack"/>
      <w:bookmarkEnd w:id="0"/>
    </w:p>
    <w:p w:rsidR="00013B63" w:rsidRPr="00013B63" w:rsidRDefault="00013B63" w:rsidP="00013B63">
      <w:pPr>
        <w:pStyle w:val="ENCOstandardEN"/>
        <w:spacing w:after="0"/>
        <w:jc w:val="center"/>
        <w:outlineLvl w:val="0"/>
        <w:rPr>
          <w:rFonts w:ascii="Times New Roman" w:hAnsi="Times New Roman"/>
          <w:lang w:val="hr-HR"/>
        </w:rPr>
      </w:pPr>
    </w:p>
    <w:p w:rsidR="003349CC" w:rsidRDefault="00314896" w:rsidP="003349CC">
      <w:pPr>
        <w:spacing w:after="0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Dan otvorenih vrata Medicinske</w:t>
      </w:r>
      <w:r w:rsidR="00D824BF" w:rsidRPr="003349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škole Varaždin</w:t>
      </w:r>
    </w:p>
    <w:p w:rsidR="00D824BF" w:rsidRPr="003349CC" w:rsidRDefault="00D824BF" w:rsidP="003349CC">
      <w:pPr>
        <w:spacing w:after="0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49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6. lipnja 2014. s početkom u 10.00 sati </w:t>
      </w:r>
    </w:p>
    <w:p w:rsidR="007E7CA4" w:rsidRDefault="00D824BF" w:rsidP="007E7CA4">
      <w:pPr>
        <w:spacing w:before="100" w:beforeAutospacing="1" w:after="0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7E7CA4">
        <w:rPr>
          <w:rFonts w:ascii="Times New Roman" w:eastAsia="Calibri" w:hAnsi="Times New Roman" w:cs="Times New Roman"/>
          <w:sz w:val="26"/>
          <w:szCs w:val="26"/>
        </w:rPr>
        <w:t>Hodogram</w:t>
      </w:r>
      <w:r w:rsidR="003349CC" w:rsidRPr="007E7CA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E7CA4" w:rsidRPr="003349CC" w:rsidRDefault="007E7CA4" w:rsidP="007E7CA4">
      <w:pPr>
        <w:spacing w:before="100" w:beforeAutospacing="1"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261"/>
        <w:gridCol w:w="4785"/>
      </w:tblGrid>
      <w:tr w:rsidR="00D824BF" w:rsidRPr="003349CC" w:rsidTr="003349CC">
        <w:tc>
          <w:tcPr>
            <w:tcW w:w="1242" w:type="dxa"/>
          </w:tcPr>
          <w:p w:rsidR="003349CC" w:rsidRPr="003349CC" w:rsidRDefault="00D824BF" w:rsidP="003349CC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Vrijeme</w:t>
            </w:r>
          </w:p>
          <w:p w:rsidR="003349CC" w:rsidRPr="003349CC" w:rsidRDefault="003349CC" w:rsidP="003349CC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824BF" w:rsidRPr="003349CC" w:rsidRDefault="00D824BF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Mjesto</w:t>
            </w:r>
          </w:p>
        </w:tc>
        <w:tc>
          <w:tcPr>
            <w:tcW w:w="4785" w:type="dxa"/>
          </w:tcPr>
          <w:p w:rsidR="00D824BF" w:rsidRPr="003349CC" w:rsidRDefault="00D824BF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Događaj</w:t>
            </w:r>
          </w:p>
        </w:tc>
      </w:tr>
      <w:tr w:rsidR="00D824BF" w:rsidRPr="003349CC" w:rsidTr="003349CC">
        <w:tc>
          <w:tcPr>
            <w:tcW w:w="1242" w:type="dxa"/>
          </w:tcPr>
          <w:p w:rsidR="00D824BF" w:rsidRPr="003349CC" w:rsidRDefault="00D824BF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1" w:type="dxa"/>
          </w:tcPr>
          <w:p w:rsidR="00D824B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 škola Varaždin, učionica 10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prizemlje)</w:t>
            </w:r>
          </w:p>
        </w:tc>
        <w:tc>
          <w:tcPr>
            <w:tcW w:w="4785" w:type="dxa"/>
          </w:tcPr>
          <w:p w:rsidR="00013B63" w:rsidRPr="00013B63" w:rsidRDefault="00D824BF" w:rsidP="00314896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Prezentacija na temu: </w:t>
            </w:r>
            <w:r w:rsidR="00314896" w:rsidRP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Provedba aktivnosti u projektu Sign 2 me</w:t>
            </w:r>
          </w:p>
        </w:tc>
      </w:tr>
      <w:tr w:rsidR="00D824BF" w:rsidRPr="003349CC" w:rsidTr="003349CC">
        <w:tc>
          <w:tcPr>
            <w:tcW w:w="1242" w:type="dxa"/>
          </w:tcPr>
          <w:p w:rsidR="00D824B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261" w:type="dxa"/>
          </w:tcPr>
          <w:p w:rsidR="00D824B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 škola Varaždin, učionica 10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prizemlje)</w:t>
            </w:r>
          </w:p>
        </w:tc>
        <w:tc>
          <w:tcPr>
            <w:tcW w:w="4785" w:type="dxa"/>
          </w:tcPr>
          <w:p w:rsidR="00C300F9" w:rsidRPr="00013B63" w:rsidRDefault="00C300F9" w:rsidP="00314896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60274E">
              <w:rPr>
                <w:rFonts w:ascii="Times New Roman" w:eastAsia="Calibri" w:hAnsi="Times New Roman" w:cs="Times New Roman"/>
                <w:sz w:val="24"/>
                <w:szCs w:val="24"/>
              </w:rPr>
              <w:t>adionica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temu:</w:t>
            </w:r>
            <w:r w:rsidR="003148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Osnove</w:t>
            </w:r>
            <w:r w:rsidR="003148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pism</w:t>
            </w:r>
            <w:r w:rsid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 za slijepe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Brajica</w:t>
            </w:r>
          </w:p>
        </w:tc>
      </w:tr>
      <w:tr w:rsidR="00D824BF" w:rsidRPr="003349CC" w:rsidTr="00C300F9">
        <w:trPr>
          <w:trHeight w:val="796"/>
        </w:trPr>
        <w:tc>
          <w:tcPr>
            <w:tcW w:w="1242" w:type="dxa"/>
          </w:tcPr>
          <w:p w:rsidR="00D824B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261" w:type="dxa"/>
          </w:tcPr>
          <w:p w:rsidR="00D824B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 š</w:t>
            </w:r>
            <w:r w:rsidR="00FE4366">
              <w:rPr>
                <w:rFonts w:ascii="Times New Roman" w:eastAsia="Calibri" w:hAnsi="Times New Roman" w:cs="Times New Roman"/>
                <w:sz w:val="24"/>
                <w:szCs w:val="24"/>
              </w:rPr>
              <w:t>kola Varaždin, učionica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(prizemlje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C300F9" w:rsidRPr="00C300F9" w:rsidRDefault="00314896" w:rsidP="00314896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Prezentacija na temu: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Korištenje pomagala za slijepe</w:t>
            </w:r>
          </w:p>
        </w:tc>
      </w:tr>
      <w:tr w:rsidR="00D824BF" w:rsidRPr="003349CC" w:rsidTr="003349CC">
        <w:tc>
          <w:tcPr>
            <w:tcW w:w="1242" w:type="dxa"/>
          </w:tcPr>
          <w:p w:rsidR="00D824B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3261" w:type="dxa"/>
          </w:tcPr>
          <w:p w:rsidR="00D824B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 š</w:t>
            </w:r>
            <w:r w:rsidR="00013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kola Varaždin, </w:t>
            </w:r>
            <w:r w:rsidR="00FE4366">
              <w:rPr>
                <w:rFonts w:ascii="Times New Roman" w:eastAsia="Calibri" w:hAnsi="Times New Roman" w:cs="Times New Roman"/>
                <w:sz w:val="24"/>
                <w:szCs w:val="24"/>
              </w:rPr>
              <w:t>učionica</w:t>
            </w:r>
            <w:r w:rsidR="00013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(prizemlje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013B63" w:rsidRPr="003349CC" w:rsidRDefault="0017321F" w:rsidP="003349CC">
            <w:pPr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Prezentacija na temu:</w:t>
            </w:r>
            <w:r w:rsidR="00602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274E" w:rsidRP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Korištenje pomagala za slijepe</w:t>
            </w:r>
          </w:p>
        </w:tc>
      </w:tr>
      <w:tr w:rsidR="00D824BF" w:rsidRPr="003349CC" w:rsidTr="003349CC">
        <w:tc>
          <w:tcPr>
            <w:tcW w:w="1242" w:type="dxa"/>
          </w:tcPr>
          <w:p w:rsidR="00D824B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1" w:type="dxa"/>
          </w:tcPr>
          <w:p w:rsidR="00D824B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škola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Varaždin, učionica 10 (prizemlje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013B63" w:rsidRPr="00013B63" w:rsidRDefault="0017321F" w:rsidP="00314896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Radionica na temu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14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48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Orijentacija i kretanje slijepih i slabovidnih osoba</w:t>
            </w:r>
          </w:p>
        </w:tc>
      </w:tr>
      <w:tr w:rsidR="00D824BF" w:rsidRPr="003349CC" w:rsidTr="003349CC">
        <w:tc>
          <w:tcPr>
            <w:tcW w:w="1242" w:type="dxa"/>
          </w:tcPr>
          <w:p w:rsidR="00D824B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261" w:type="dxa"/>
          </w:tcPr>
          <w:p w:rsidR="00013B63" w:rsidRPr="003349CC" w:rsidRDefault="00314896" w:rsidP="00013B6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 škola Varaždin, učionica 10 (prizemlje</w:t>
            </w:r>
            <w:r w:rsidR="00D824B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D824BF" w:rsidRPr="003349CC" w:rsidRDefault="0017321F" w:rsidP="0060274E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Radionica na temu: </w:t>
            </w:r>
            <w:r w:rsid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Hrvatski znakovni jezik</w:t>
            </w:r>
          </w:p>
        </w:tc>
      </w:tr>
      <w:tr w:rsidR="00D824BF" w:rsidRPr="003349CC" w:rsidTr="003349CC">
        <w:tc>
          <w:tcPr>
            <w:tcW w:w="1242" w:type="dxa"/>
          </w:tcPr>
          <w:p w:rsidR="00D824B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261" w:type="dxa"/>
          </w:tcPr>
          <w:p w:rsidR="00D824B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 škola Varaždin, učionica 10 (prizemlje</w:t>
            </w:r>
            <w:r w:rsidR="00013B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C300F9" w:rsidRPr="003349CC" w:rsidRDefault="0060274E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Prezentacija na temu: </w:t>
            </w:r>
            <w:r w:rsidRPr="00602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Korištenje pomagala za gluhe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321F" w:rsidRPr="003349CC" w:rsidTr="003349CC">
        <w:tc>
          <w:tcPr>
            <w:tcW w:w="1242" w:type="dxa"/>
          </w:tcPr>
          <w:p w:rsidR="0017321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261" w:type="dxa"/>
          </w:tcPr>
          <w:p w:rsidR="0017321F" w:rsidRPr="003349CC" w:rsidRDefault="00314896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Medicinska</w:t>
            </w:r>
            <w:r w:rsidR="0017321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ola Varaždin, učionica 10 (prizemlje</w:t>
            </w:r>
            <w:r w:rsidR="0017321F"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17321F" w:rsidRPr="003349CC" w:rsidRDefault="0017321F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Predstavljanje studijskog putovanja u SRNJ</w:t>
            </w:r>
          </w:p>
        </w:tc>
      </w:tr>
      <w:tr w:rsidR="0017321F" w:rsidRPr="003349CC" w:rsidTr="003349CC">
        <w:tc>
          <w:tcPr>
            <w:tcW w:w="1242" w:type="dxa"/>
          </w:tcPr>
          <w:p w:rsidR="0017321F" w:rsidRPr="003349CC" w:rsidRDefault="003349CC" w:rsidP="00D824B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10.00 -12.00</w:t>
            </w:r>
          </w:p>
        </w:tc>
        <w:tc>
          <w:tcPr>
            <w:tcW w:w="3261" w:type="dxa"/>
          </w:tcPr>
          <w:p w:rsidR="0017321F" w:rsidRPr="003349CC" w:rsidRDefault="0017321F" w:rsidP="003349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>Franjevački trg Varaždin</w:t>
            </w:r>
          </w:p>
        </w:tc>
        <w:tc>
          <w:tcPr>
            <w:tcW w:w="4785" w:type="dxa"/>
          </w:tcPr>
          <w:p w:rsidR="00C300F9" w:rsidRPr="00C300F9" w:rsidRDefault="0017321F" w:rsidP="0017321F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Edukativna  radionica u javnosti na temu: </w:t>
            </w:r>
            <w:r w:rsidRPr="003349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Senzibilizacija javnosti  za  razvojne i obrazovne poteškoće   osoba s oštećenjem vida i/ili sluha</w:t>
            </w:r>
          </w:p>
        </w:tc>
      </w:tr>
    </w:tbl>
    <w:p w:rsidR="007E7CA4" w:rsidRDefault="007E7CA4" w:rsidP="007E7CA4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9702B" w:rsidRPr="003349CC" w:rsidRDefault="00B2267F" w:rsidP="007E7CA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2267F">
        <w:rPr>
          <w:rFonts w:ascii="Times New Roman" w:hAnsi="Times New Roman" w:cs="Times New Roman"/>
          <w:sz w:val="24"/>
          <w:szCs w:val="24"/>
          <w:lang w:eastAsia="hr-HR"/>
        </w:rPr>
        <w:pict>
          <v:shape id="Text Box 5" o:spid="_x0000_s1027" type="#_x0000_t202" style="position:absolute;margin-left:-14.6pt;margin-top:51.35pt;width:140.25pt;height:21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H5hAIAABY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" stroked="f">
            <v:textbox>
              <w:txbxContent>
                <w:p w:rsidR="004D6264" w:rsidRDefault="004D6264"/>
              </w:txbxContent>
            </v:textbox>
          </v:shape>
        </w:pict>
      </w:r>
      <w:r w:rsidR="00D21847"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8418830</wp:posOffset>
            </wp:positionV>
            <wp:extent cx="676275" cy="523875"/>
            <wp:effectExtent l="19050" t="0" r="9525" b="0"/>
            <wp:wrapNone/>
            <wp:docPr id="12" name="Slika 28" descr="Logo GŠ Varaž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Logo GŠ Varažd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847"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8418830</wp:posOffset>
            </wp:positionV>
            <wp:extent cx="676275" cy="523875"/>
            <wp:effectExtent l="19050" t="0" r="9525" b="0"/>
            <wp:wrapNone/>
            <wp:docPr id="11" name="Slika 28" descr="Logo GŠ Varaž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Logo GŠ Varažd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847"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8418830</wp:posOffset>
            </wp:positionV>
            <wp:extent cx="676275" cy="523875"/>
            <wp:effectExtent l="19050" t="0" r="9525" b="0"/>
            <wp:wrapNone/>
            <wp:docPr id="9" name="Slika 28" descr="Logo GŠ Varaž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Logo GŠ Varažd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847"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8418830</wp:posOffset>
            </wp:positionV>
            <wp:extent cx="676275" cy="523875"/>
            <wp:effectExtent l="19050" t="0" r="9525" b="0"/>
            <wp:wrapNone/>
            <wp:docPr id="8" name="Slika 28" descr="Logo GŠ Varaž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Logo GŠ Varažd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847"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8418830</wp:posOffset>
            </wp:positionV>
            <wp:extent cx="676275" cy="523875"/>
            <wp:effectExtent l="19050" t="0" r="9525" b="0"/>
            <wp:wrapNone/>
            <wp:docPr id="7" name="Slika 28" descr="Logo GŠ Varaž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Logo GŠ Varažd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847" w:rsidRPr="003349CC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8418830</wp:posOffset>
            </wp:positionV>
            <wp:extent cx="676275" cy="523875"/>
            <wp:effectExtent l="19050" t="0" r="9525" b="0"/>
            <wp:wrapNone/>
            <wp:docPr id="6" name="Slika 28" descr="Logo GŠ Varaž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Logo GŠ Varažd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702B" w:rsidRPr="003349CC" w:rsidSect="00B5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7D"/>
      </v:shape>
    </w:pict>
  </w:numPicBullet>
  <w:abstractNum w:abstractNumId="0">
    <w:nsid w:val="19CC6B5D"/>
    <w:multiLevelType w:val="hybridMultilevel"/>
    <w:tmpl w:val="A3F2F53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9765E"/>
    <w:multiLevelType w:val="multilevel"/>
    <w:tmpl w:val="7E76DFC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1F96BC0"/>
    <w:multiLevelType w:val="multilevel"/>
    <w:tmpl w:val="E7B0DA6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C967E8F"/>
    <w:multiLevelType w:val="multilevel"/>
    <w:tmpl w:val="F7A4092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ACD6EF8"/>
    <w:multiLevelType w:val="multilevel"/>
    <w:tmpl w:val="E2BE4688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5">
    <w:nsid w:val="7E763740"/>
    <w:multiLevelType w:val="hybridMultilevel"/>
    <w:tmpl w:val="8678328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02B"/>
    <w:rsid w:val="00013B63"/>
    <w:rsid w:val="001019F2"/>
    <w:rsid w:val="0012236B"/>
    <w:rsid w:val="0017321F"/>
    <w:rsid w:val="001850D4"/>
    <w:rsid w:val="00211CA8"/>
    <w:rsid w:val="002A1783"/>
    <w:rsid w:val="002A27CA"/>
    <w:rsid w:val="00314896"/>
    <w:rsid w:val="003349CC"/>
    <w:rsid w:val="003624F5"/>
    <w:rsid w:val="003C4F6F"/>
    <w:rsid w:val="003C579C"/>
    <w:rsid w:val="003C5E24"/>
    <w:rsid w:val="003E6DDF"/>
    <w:rsid w:val="003F4811"/>
    <w:rsid w:val="00425F7F"/>
    <w:rsid w:val="004D6264"/>
    <w:rsid w:val="004E5224"/>
    <w:rsid w:val="005071CF"/>
    <w:rsid w:val="00524A2D"/>
    <w:rsid w:val="00526A02"/>
    <w:rsid w:val="00532C7C"/>
    <w:rsid w:val="00591D84"/>
    <w:rsid w:val="0059702B"/>
    <w:rsid w:val="005C574C"/>
    <w:rsid w:val="0060274E"/>
    <w:rsid w:val="00616F96"/>
    <w:rsid w:val="00642B92"/>
    <w:rsid w:val="006457DD"/>
    <w:rsid w:val="00657CC6"/>
    <w:rsid w:val="007B6A9E"/>
    <w:rsid w:val="007E7CA4"/>
    <w:rsid w:val="00822F9B"/>
    <w:rsid w:val="00837128"/>
    <w:rsid w:val="00894BA1"/>
    <w:rsid w:val="008B5EB4"/>
    <w:rsid w:val="008D545A"/>
    <w:rsid w:val="008E64DA"/>
    <w:rsid w:val="008E752C"/>
    <w:rsid w:val="008F58AD"/>
    <w:rsid w:val="00A00551"/>
    <w:rsid w:val="00B02CD3"/>
    <w:rsid w:val="00B2267F"/>
    <w:rsid w:val="00B5064C"/>
    <w:rsid w:val="00B85176"/>
    <w:rsid w:val="00BB3A6D"/>
    <w:rsid w:val="00BB5BFB"/>
    <w:rsid w:val="00C300F9"/>
    <w:rsid w:val="00CD778B"/>
    <w:rsid w:val="00D21847"/>
    <w:rsid w:val="00D824BF"/>
    <w:rsid w:val="00E15B13"/>
    <w:rsid w:val="00E52CBE"/>
    <w:rsid w:val="00EB0E0F"/>
    <w:rsid w:val="00F66877"/>
    <w:rsid w:val="00FE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4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52C"/>
    <w:pPr>
      <w:ind w:left="720"/>
      <w:contextualSpacing/>
    </w:pPr>
  </w:style>
  <w:style w:type="paragraph" w:customStyle="1" w:styleId="ENCOstandardEN">
    <w:name w:val="ENCO_standard_EN"/>
    <w:basedOn w:val="Normal"/>
    <w:rsid w:val="00425F7F"/>
    <w:pPr>
      <w:spacing w:after="120" w:line="280" w:lineRule="exact"/>
    </w:pPr>
    <w:rPr>
      <w:rFonts w:ascii="Trebuchet MS" w:eastAsia="Times New Roman" w:hAnsi="Trebuchet MS" w:cs="Times New Roman"/>
      <w:noProof w:val="0"/>
      <w:sz w:val="24"/>
      <w:szCs w:val="24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0F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D8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4C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52C"/>
    <w:pPr>
      <w:ind w:left="720"/>
      <w:contextualSpacing/>
    </w:pPr>
  </w:style>
  <w:style w:type="paragraph" w:customStyle="1" w:styleId="ENCOstandardEN">
    <w:name w:val="ENCO_standard_EN"/>
    <w:basedOn w:val="Normal"/>
    <w:rsid w:val="00425F7F"/>
    <w:pPr>
      <w:spacing w:after="120" w:line="280" w:lineRule="exact"/>
    </w:pPr>
    <w:rPr>
      <w:rFonts w:ascii="Trebuchet MS" w:eastAsia="Times New Roman" w:hAnsi="Trebuchet MS" w:cs="Times New Roman"/>
      <w:noProof w:val="0"/>
      <w:sz w:val="24"/>
      <w:szCs w:val="24"/>
      <w:lang w:val="en-US" w:eastAsia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E0F"/>
    <w:rPr>
      <w:rFonts w:ascii="Tahoma" w:hAnsi="Tahoma" w:cs="Tahoma"/>
      <w:noProof/>
      <w:sz w:val="16"/>
      <w:szCs w:val="16"/>
    </w:rPr>
  </w:style>
  <w:style w:type="table" w:styleId="Reetkatablice">
    <w:name w:val="Table Grid"/>
    <w:basedOn w:val="Obinatablica"/>
    <w:uiPriority w:val="59"/>
    <w:rsid w:val="00D8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Gospodarska škola Varaždin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Gospodarska Skola</dc:creator>
  <cp:lastModifiedBy>kailas</cp:lastModifiedBy>
  <cp:revision>6</cp:revision>
  <cp:lastPrinted>2013-09-18T12:27:00Z</cp:lastPrinted>
  <dcterms:created xsi:type="dcterms:W3CDTF">2014-06-02T14:49:00Z</dcterms:created>
  <dcterms:modified xsi:type="dcterms:W3CDTF">2014-06-03T16:45:00Z</dcterms:modified>
</cp:coreProperties>
</file>